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D1BBF" w14:textId="77777777" w:rsidR="00570703" w:rsidRPr="00652A31" w:rsidRDefault="00570703" w:rsidP="00570703">
      <w:pPr>
        <w:spacing w:before="60" w:line="240" w:lineRule="auto"/>
        <w:ind w:left="142"/>
        <w:jc w:val="right"/>
        <w:rPr>
          <w:rFonts w:asciiTheme="minorHAnsi" w:hAnsiTheme="minorHAnsi" w:cstheme="minorHAnsi"/>
          <w:b/>
          <w:bCs/>
          <w:color w:val="002060"/>
          <w:sz w:val="24"/>
          <w:szCs w:val="24"/>
        </w:rPr>
      </w:pPr>
    </w:p>
    <w:p w14:paraId="1ACAEB85" w14:textId="55A41100" w:rsidR="00654C68" w:rsidRPr="00652A31" w:rsidRDefault="00654C68" w:rsidP="00570703">
      <w:pPr>
        <w:spacing w:before="60" w:line="240" w:lineRule="auto"/>
        <w:ind w:left="142"/>
        <w:jc w:val="right"/>
        <w:rPr>
          <w:rFonts w:asciiTheme="minorHAnsi" w:eastAsia="Times New Roman" w:hAnsiTheme="minorHAnsi" w:cstheme="minorHAnsi"/>
          <w:lang w:eastAsia="de-DE"/>
        </w:rPr>
      </w:pPr>
      <w:r w:rsidRPr="00652A31">
        <w:rPr>
          <w:rFonts w:asciiTheme="minorHAnsi" w:hAnsiTheme="minorHAnsi" w:cstheme="minorHAnsi"/>
          <w:b/>
          <w:bCs/>
          <w:color w:val="002060"/>
          <w:sz w:val="24"/>
          <w:szCs w:val="24"/>
        </w:rPr>
        <w:t>Anexa 17</w:t>
      </w:r>
    </w:p>
    <w:p w14:paraId="085F9860" w14:textId="77777777" w:rsidR="00570703" w:rsidRPr="00652A31" w:rsidRDefault="00570703" w:rsidP="00570703">
      <w:pPr>
        <w:spacing w:before="60" w:line="240" w:lineRule="auto"/>
        <w:ind w:left="142"/>
        <w:rPr>
          <w:rFonts w:asciiTheme="minorHAnsi" w:hAnsiTheme="minorHAnsi" w:cstheme="minorHAnsi"/>
          <w:b/>
          <w:bCs/>
          <w:color w:val="002060"/>
          <w:sz w:val="24"/>
          <w:szCs w:val="24"/>
        </w:rPr>
      </w:pPr>
      <w:bookmarkStart w:id="0" w:name="_Hlk131884682"/>
    </w:p>
    <w:p w14:paraId="56315767" w14:textId="6965FB1E" w:rsidR="001B0487" w:rsidRPr="00652A31" w:rsidRDefault="001B0487" w:rsidP="00570703">
      <w:pPr>
        <w:spacing w:before="60" w:line="240" w:lineRule="auto"/>
        <w:ind w:left="142"/>
        <w:jc w:val="center"/>
        <w:rPr>
          <w:rFonts w:asciiTheme="minorHAnsi" w:hAnsiTheme="minorHAnsi" w:cstheme="minorHAnsi"/>
          <w:b/>
          <w:bCs/>
          <w:color w:val="002060"/>
          <w:sz w:val="24"/>
          <w:szCs w:val="24"/>
        </w:rPr>
      </w:pPr>
      <w:r w:rsidRPr="00652A31">
        <w:rPr>
          <w:rFonts w:asciiTheme="minorHAnsi" w:hAnsiTheme="minorHAnsi" w:cstheme="minorHAnsi"/>
          <w:b/>
          <w:bCs/>
          <w:color w:val="002060"/>
          <w:sz w:val="24"/>
          <w:szCs w:val="24"/>
        </w:rPr>
        <w:t>Program Sănătate</w:t>
      </w:r>
    </w:p>
    <w:p w14:paraId="4EB32A74" w14:textId="77777777" w:rsidR="001B0487" w:rsidRPr="00652A31" w:rsidRDefault="001B0487" w:rsidP="00570703">
      <w:pPr>
        <w:spacing w:before="60" w:line="240" w:lineRule="auto"/>
        <w:ind w:left="142"/>
        <w:rPr>
          <w:rFonts w:asciiTheme="minorHAnsi" w:hAnsiTheme="minorHAnsi" w:cstheme="minorHAnsi"/>
          <w:b/>
          <w:bCs/>
          <w:color w:val="002060"/>
          <w:sz w:val="24"/>
          <w:szCs w:val="24"/>
        </w:rPr>
      </w:pPr>
      <w:r w:rsidRPr="00652A31">
        <w:rPr>
          <w:rFonts w:asciiTheme="minorHAnsi" w:hAnsiTheme="minorHAnsi" w:cstheme="minorHAnsi"/>
          <w:b/>
          <w:bCs/>
          <w:color w:val="002060"/>
          <w:sz w:val="24"/>
          <w:szCs w:val="24"/>
        </w:rPr>
        <w:t>Prioritatea 5: Abordări inovative în cercetarea din domeniul medical</w:t>
      </w:r>
    </w:p>
    <w:p w14:paraId="2B9E58F8" w14:textId="426DADE3" w:rsidR="001B0487" w:rsidRPr="00652A31" w:rsidRDefault="001B0487" w:rsidP="00570703">
      <w:pPr>
        <w:spacing w:before="60" w:line="240" w:lineRule="auto"/>
        <w:ind w:left="142"/>
        <w:rPr>
          <w:rFonts w:asciiTheme="minorHAnsi" w:hAnsiTheme="minorHAnsi" w:cstheme="minorHAnsi"/>
          <w:b/>
          <w:bCs/>
          <w:color w:val="002060"/>
          <w:sz w:val="24"/>
          <w:szCs w:val="24"/>
        </w:rPr>
      </w:pPr>
      <w:r w:rsidRPr="00652A31">
        <w:rPr>
          <w:rFonts w:asciiTheme="minorHAnsi" w:hAnsiTheme="minorHAnsi" w:cstheme="minorHAnsi"/>
          <w:b/>
          <w:bCs/>
          <w:color w:val="002060"/>
          <w:sz w:val="24"/>
          <w:szCs w:val="24"/>
        </w:rPr>
        <w:t>Obiectiv specific: RSO1.1. Dezvoltarea și sporirea capacităților de cercetare și inovare și adoptarea tehnologiilor avansate (FEDR)</w:t>
      </w:r>
    </w:p>
    <w:p w14:paraId="245C536B" w14:textId="77777777" w:rsidR="00654C68" w:rsidRPr="00652A31" w:rsidRDefault="001B0487" w:rsidP="00570703">
      <w:pPr>
        <w:spacing w:before="60" w:line="240" w:lineRule="auto"/>
        <w:ind w:left="142"/>
        <w:rPr>
          <w:rFonts w:asciiTheme="minorHAnsi" w:eastAsia="Calibri" w:hAnsiTheme="minorHAnsi" w:cstheme="minorHAnsi"/>
          <w:b/>
          <w:bCs/>
          <w:color w:val="002060"/>
          <w:sz w:val="24"/>
          <w:szCs w:val="24"/>
        </w:rPr>
      </w:pPr>
      <w:r w:rsidRPr="00652A31">
        <w:rPr>
          <w:rFonts w:asciiTheme="minorHAnsi" w:hAnsiTheme="minorHAnsi" w:cstheme="minorHAnsi"/>
          <w:b/>
          <w:bCs/>
          <w:color w:val="002060"/>
          <w:sz w:val="24"/>
          <w:szCs w:val="24"/>
        </w:rPr>
        <w:t>Apel de proiecte</w:t>
      </w:r>
      <w:r w:rsidRPr="00652A31">
        <w:rPr>
          <w:rFonts w:asciiTheme="minorHAnsi" w:hAnsiTheme="minorHAnsi" w:cstheme="minorHAnsi"/>
          <w:color w:val="002060"/>
          <w:sz w:val="24"/>
          <w:szCs w:val="24"/>
        </w:rPr>
        <w:t>:</w:t>
      </w:r>
      <w:r w:rsidRPr="00652A31">
        <w:rPr>
          <w:rFonts w:asciiTheme="minorHAnsi" w:hAnsiTheme="minorHAnsi" w:cstheme="minorHAnsi"/>
          <w:b/>
          <w:bCs/>
          <w:color w:val="002060"/>
          <w:sz w:val="24"/>
          <w:szCs w:val="24"/>
        </w:rPr>
        <w:t xml:space="preserve"> </w:t>
      </w:r>
      <w:r w:rsidR="00654C68" w:rsidRPr="00652A31">
        <w:rPr>
          <w:rFonts w:asciiTheme="minorHAnsi" w:eastAsia="Calibri" w:hAnsiTheme="minorHAnsi" w:cstheme="minorHAnsi"/>
          <w:b/>
          <w:bCs/>
          <w:i/>
          <w:iCs/>
          <w:color w:val="002060"/>
          <w:sz w:val="24"/>
          <w:szCs w:val="24"/>
        </w:rPr>
        <w:t>Sprijin pentru implementarea de soluții de cercetare  de importanță strategică în domeniul medical: genomică; boli netransmisibile (ex. dezvoltarea de soluții de cercetare pentru tratarea cancerelor);  vaccinuri, seruri și alte medicamente biologice</w:t>
      </w:r>
    </w:p>
    <w:p w14:paraId="3219AB0C" w14:textId="77777777" w:rsidR="001B0487" w:rsidRPr="00652A31" w:rsidRDefault="001B0487" w:rsidP="00570703">
      <w:pPr>
        <w:spacing w:before="60" w:line="240" w:lineRule="auto"/>
        <w:ind w:left="142" w:right="120"/>
        <w:rPr>
          <w:rFonts w:asciiTheme="minorHAnsi" w:hAnsiTheme="minorHAnsi" w:cstheme="minorHAnsi"/>
          <w:color w:val="002060"/>
          <w:sz w:val="24"/>
          <w:szCs w:val="24"/>
        </w:rPr>
      </w:pPr>
      <w:r w:rsidRPr="00652A31">
        <w:rPr>
          <w:rFonts w:asciiTheme="minorHAnsi" w:hAnsiTheme="minorHAnsi" w:cstheme="minorHAnsi"/>
          <w:color w:val="002060"/>
          <w:sz w:val="24"/>
          <w:szCs w:val="24"/>
        </w:rPr>
        <w:t>Cod SMIS: &lt;cod SMIS&gt;</w:t>
      </w:r>
    </w:p>
    <w:bookmarkEnd w:id="0"/>
    <w:p w14:paraId="1DC3BD42" w14:textId="77777777" w:rsidR="001B0487" w:rsidRPr="00652A31" w:rsidRDefault="001B0487" w:rsidP="00570703">
      <w:pPr>
        <w:spacing w:before="60" w:line="240" w:lineRule="auto"/>
        <w:ind w:left="142"/>
        <w:rPr>
          <w:rFonts w:asciiTheme="minorHAnsi" w:hAnsiTheme="minorHAnsi" w:cstheme="minorHAnsi"/>
          <w:color w:val="002060"/>
          <w:sz w:val="24"/>
          <w:szCs w:val="24"/>
        </w:rPr>
      </w:pPr>
    </w:p>
    <w:p w14:paraId="21AD50E3" w14:textId="77777777" w:rsidR="001D356E" w:rsidRPr="00652A31" w:rsidRDefault="001D356E" w:rsidP="00570703">
      <w:pPr>
        <w:spacing w:before="60" w:line="240" w:lineRule="auto"/>
        <w:ind w:left="142"/>
        <w:jc w:val="center"/>
        <w:rPr>
          <w:rFonts w:asciiTheme="minorHAnsi" w:hAnsiTheme="minorHAnsi" w:cstheme="minorHAnsi"/>
          <w:b/>
          <w:color w:val="002060"/>
          <w:sz w:val="24"/>
          <w:szCs w:val="24"/>
        </w:rPr>
      </w:pPr>
    </w:p>
    <w:p w14:paraId="34063082" w14:textId="4823D4F3" w:rsidR="001B0487" w:rsidRPr="00652A31" w:rsidRDefault="001B0487" w:rsidP="00570703">
      <w:pPr>
        <w:spacing w:before="60" w:line="240" w:lineRule="auto"/>
        <w:ind w:left="142"/>
        <w:jc w:val="center"/>
        <w:rPr>
          <w:rFonts w:asciiTheme="minorHAnsi" w:hAnsiTheme="minorHAnsi" w:cstheme="minorHAnsi"/>
          <w:b/>
          <w:color w:val="002060"/>
          <w:sz w:val="24"/>
          <w:szCs w:val="24"/>
        </w:rPr>
      </w:pPr>
      <w:r w:rsidRPr="00652A31">
        <w:rPr>
          <w:rFonts w:asciiTheme="minorHAnsi" w:hAnsiTheme="minorHAnsi" w:cstheme="minorHAnsi"/>
          <w:b/>
          <w:color w:val="002060"/>
          <w:sz w:val="24"/>
          <w:szCs w:val="24"/>
        </w:rPr>
        <w:t>DECLARAȚIE UNICĂ</w:t>
      </w:r>
    </w:p>
    <w:p w14:paraId="276DC874" w14:textId="77777777" w:rsidR="001B0487" w:rsidRPr="00652A31" w:rsidRDefault="001B0487" w:rsidP="00570703">
      <w:pPr>
        <w:spacing w:before="60" w:line="240" w:lineRule="auto"/>
        <w:ind w:left="142"/>
        <w:rPr>
          <w:rFonts w:asciiTheme="minorHAnsi" w:eastAsia="Calibri" w:hAnsiTheme="minorHAnsi" w:cstheme="minorHAnsi"/>
          <w:color w:val="002060"/>
          <w:sz w:val="24"/>
          <w:szCs w:val="24"/>
        </w:rPr>
      </w:pPr>
    </w:p>
    <w:p w14:paraId="4112AF70" w14:textId="77777777" w:rsidR="001D356E" w:rsidRPr="00652A31" w:rsidRDefault="001D356E" w:rsidP="00570703">
      <w:pPr>
        <w:spacing w:before="60" w:line="240" w:lineRule="auto"/>
        <w:ind w:left="142"/>
        <w:rPr>
          <w:rFonts w:asciiTheme="minorHAnsi" w:hAnsiTheme="minorHAnsi" w:cstheme="minorHAnsi"/>
          <w:color w:val="002060"/>
          <w:sz w:val="24"/>
          <w:szCs w:val="24"/>
        </w:rPr>
      </w:pPr>
      <w:r w:rsidRPr="00652A31">
        <w:rPr>
          <w:rFonts w:asciiTheme="minorHAnsi" w:hAnsiTheme="minorHAnsi" w:cstheme="minorHAnsi"/>
          <w:color w:val="002060"/>
          <w:sz w:val="24"/>
          <w:szCs w:val="24"/>
        </w:rPr>
        <w:t>Subsemnatul/subsemnata &lt;</w:t>
      </w:r>
      <w:r w:rsidRPr="00652A31">
        <w:rPr>
          <w:rFonts w:asciiTheme="minorHAnsi" w:hAnsiTheme="minorHAnsi" w:cstheme="minorHAnsi"/>
          <w:i/>
          <w:color w:val="002060"/>
          <w:sz w:val="24"/>
          <w:szCs w:val="24"/>
          <w:shd w:val="clear" w:color="auto" w:fill="B2B2B2"/>
        </w:rPr>
        <w:t>nume</w:t>
      </w:r>
      <w:r w:rsidRPr="00652A31">
        <w:rPr>
          <w:rFonts w:asciiTheme="minorHAnsi" w:hAnsiTheme="minorHAnsi" w:cstheme="minorHAnsi"/>
          <w:i/>
          <w:color w:val="002060"/>
          <w:sz w:val="24"/>
          <w:szCs w:val="24"/>
        </w:rPr>
        <w:t>&gt;, &lt;</w:t>
      </w:r>
      <w:r w:rsidRPr="00652A31">
        <w:rPr>
          <w:rFonts w:asciiTheme="minorHAnsi" w:hAnsiTheme="minorHAnsi" w:cstheme="minorHAnsi"/>
          <w:i/>
          <w:color w:val="002060"/>
          <w:sz w:val="24"/>
          <w:szCs w:val="24"/>
          <w:shd w:val="clear" w:color="auto" w:fill="B2B2B2"/>
        </w:rPr>
        <w:t>prenume</w:t>
      </w:r>
      <w:r w:rsidRPr="00652A31">
        <w:rPr>
          <w:rFonts w:asciiTheme="minorHAnsi" w:hAnsiTheme="minorHAnsi" w:cstheme="minorHAnsi"/>
          <w:i/>
          <w:color w:val="002060"/>
          <w:sz w:val="24"/>
          <w:szCs w:val="24"/>
        </w:rPr>
        <w:t>&gt;</w:t>
      </w:r>
      <w:r w:rsidRPr="00652A31">
        <w:rPr>
          <w:rFonts w:asciiTheme="minorHAnsi" w:hAnsiTheme="minorHAnsi" w:cstheme="minorHAnsi"/>
          <w:color w:val="002060"/>
          <w:sz w:val="24"/>
          <w:szCs w:val="24"/>
        </w:rPr>
        <w:t>, posesor al  BI/CI, seria &lt;</w:t>
      </w:r>
      <w:proofErr w:type="spellStart"/>
      <w:r w:rsidRPr="00652A31">
        <w:rPr>
          <w:rFonts w:asciiTheme="minorHAnsi" w:hAnsiTheme="minorHAnsi" w:cstheme="minorHAnsi"/>
          <w:color w:val="002060"/>
          <w:sz w:val="24"/>
          <w:szCs w:val="24"/>
          <w:shd w:val="clear" w:color="auto" w:fill="B2B2B2"/>
        </w:rPr>
        <w:t>seriaCI</w:t>
      </w:r>
      <w:proofErr w:type="spellEnd"/>
      <w:r w:rsidRPr="00652A31">
        <w:rPr>
          <w:rFonts w:asciiTheme="minorHAnsi" w:hAnsiTheme="minorHAnsi" w:cstheme="minorHAnsi"/>
          <w:color w:val="002060"/>
          <w:sz w:val="24"/>
          <w:szCs w:val="24"/>
        </w:rPr>
        <w:t>&gt; nr. &lt;</w:t>
      </w:r>
      <w:proofErr w:type="spellStart"/>
      <w:r w:rsidRPr="00652A31">
        <w:rPr>
          <w:rFonts w:asciiTheme="minorHAnsi" w:hAnsiTheme="minorHAnsi" w:cstheme="minorHAnsi"/>
          <w:color w:val="002060"/>
          <w:sz w:val="24"/>
          <w:szCs w:val="24"/>
          <w:shd w:val="clear" w:color="auto" w:fill="B2B2B2"/>
        </w:rPr>
        <w:t>nrCi</w:t>
      </w:r>
      <w:proofErr w:type="spellEnd"/>
      <w:r w:rsidRPr="00652A31">
        <w:rPr>
          <w:rFonts w:asciiTheme="minorHAnsi" w:hAnsiTheme="minorHAnsi" w:cstheme="minorHAnsi"/>
          <w:color w:val="002060"/>
          <w:sz w:val="24"/>
          <w:szCs w:val="24"/>
        </w:rPr>
        <w:t>&gt;, CNP &lt;</w:t>
      </w:r>
      <w:r w:rsidRPr="00652A31">
        <w:rPr>
          <w:rFonts w:asciiTheme="minorHAnsi" w:hAnsiTheme="minorHAnsi" w:cstheme="minorHAnsi"/>
          <w:color w:val="002060"/>
          <w:sz w:val="24"/>
          <w:szCs w:val="24"/>
          <w:shd w:val="clear" w:color="auto" w:fill="B2B2B2"/>
        </w:rPr>
        <w:t>CNP</w:t>
      </w:r>
      <w:r w:rsidRPr="00652A31">
        <w:rPr>
          <w:rFonts w:asciiTheme="minorHAnsi" w:hAnsiTheme="minorHAnsi" w:cstheme="minorHAnsi"/>
          <w:color w:val="002060"/>
          <w:sz w:val="24"/>
          <w:szCs w:val="24"/>
        </w:rPr>
        <w:t>&gt;, în calitate de &lt;</w:t>
      </w:r>
      <w:r w:rsidRPr="00652A31">
        <w:rPr>
          <w:rFonts w:asciiTheme="minorHAnsi" w:hAnsiTheme="minorHAnsi" w:cstheme="minorHAnsi"/>
          <w:color w:val="002060"/>
          <w:sz w:val="24"/>
          <w:szCs w:val="24"/>
          <w:shd w:val="clear" w:color="auto" w:fill="B2B2B2"/>
        </w:rPr>
        <w:t>reprezentant/împuternicit</w:t>
      </w:r>
      <w:r w:rsidRPr="00652A31">
        <w:rPr>
          <w:rFonts w:asciiTheme="minorHAnsi" w:hAnsiTheme="minorHAnsi" w:cstheme="minorHAnsi"/>
          <w:color w:val="002060"/>
          <w:sz w:val="24"/>
          <w:szCs w:val="24"/>
        </w:rPr>
        <w:t>&gt; al &lt;</w:t>
      </w:r>
      <w:r w:rsidRPr="00652A31">
        <w:rPr>
          <w:rFonts w:asciiTheme="minorHAnsi" w:hAnsiTheme="minorHAnsi" w:cstheme="minorHAnsi"/>
          <w:color w:val="002060"/>
          <w:sz w:val="24"/>
          <w:szCs w:val="24"/>
          <w:shd w:val="clear" w:color="auto" w:fill="B2B2B2"/>
        </w:rPr>
        <w:t>entitate</w:t>
      </w:r>
      <w:r w:rsidRPr="00652A31">
        <w:rPr>
          <w:rFonts w:asciiTheme="minorHAnsi" w:hAnsiTheme="minorHAnsi" w:cstheme="minorHAnsi"/>
          <w:color w:val="002060"/>
          <w:sz w:val="24"/>
          <w:szCs w:val="24"/>
        </w:rPr>
        <w:t>&gt; în calitate de &lt;</w:t>
      </w:r>
      <w:r w:rsidRPr="00652A31">
        <w:rPr>
          <w:rFonts w:asciiTheme="minorHAnsi" w:hAnsiTheme="minorHAnsi" w:cstheme="minorHAnsi"/>
          <w:color w:val="002060"/>
          <w:sz w:val="24"/>
          <w:szCs w:val="24"/>
          <w:shd w:val="clear" w:color="auto" w:fill="B2B2B2"/>
        </w:rPr>
        <w:t>calitate în parteneriat - partener/lider</w:t>
      </w:r>
      <w:r w:rsidRPr="00652A31">
        <w:rPr>
          <w:rFonts w:asciiTheme="minorHAnsi" w:hAnsiTheme="minorHAnsi" w:cstheme="minorHAnsi"/>
          <w:color w:val="002060"/>
          <w:sz w:val="24"/>
          <w:szCs w:val="24"/>
        </w:rPr>
        <w:t>&gt;</w:t>
      </w:r>
      <w:r w:rsidRPr="00652A31">
        <w:rPr>
          <w:rFonts w:asciiTheme="minorHAnsi" w:hAnsiTheme="minorHAnsi" w:cstheme="minorHAnsi"/>
          <w:i/>
          <w:color w:val="002060"/>
          <w:sz w:val="24"/>
          <w:szCs w:val="24"/>
        </w:rPr>
        <w:t xml:space="preserve"> al parteneriatului format din </w:t>
      </w:r>
      <w:r w:rsidRPr="00652A31">
        <w:rPr>
          <w:rFonts w:asciiTheme="minorHAnsi" w:hAnsiTheme="minorHAnsi" w:cstheme="minorHAnsi"/>
          <w:i/>
          <w:color w:val="002060"/>
          <w:sz w:val="24"/>
          <w:szCs w:val="24"/>
          <w:shd w:val="clear" w:color="auto" w:fill="B2B2B2"/>
        </w:rPr>
        <w:t>&lt;denumire parteneriat&gt;</w:t>
      </w:r>
      <w:r w:rsidRPr="00652A31">
        <w:rPr>
          <w:rFonts w:asciiTheme="minorHAnsi" w:hAnsiTheme="minorHAnsi" w:cstheme="minorHAnsi"/>
          <w:color w:val="002060"/>
          <w:sz w:val="24"/>
          <w:szCs w:val="24"/>
        </w:rPr>
        <w:t>, cunoscând prevederile legale privind falsul în declarații și falsul intelectual, declar următoarele:</w:t>
      </w:r>
    </w:p>
    <w:p w14:paraId="04E134B5" w14:textId="3D4EBEED" w:rsidR="001D356E" w:rsidRPr="00652A31" w:rsidRDefault="001D356E" w:rsidP="00570703">
      <w:pPr>
        <w:pStyle w:val="bullet"/>
        <w:numPr>
          <w:ilvl w:val="0"/>
          <w:numId w:val="0"/>
        </w:numPr>
        <w:spacing w:before="60" w:after="0"/>
        <w:ind w:left="142"/>
        <w:rPr>
          <w:rFonts w:asciiTheme="minorHAnsi" w:hAnsiTheme="minorHAnsi" w:cstheme="minorHAnsi"/>
          <w:color w:val="002060"/>
          <w:sz w:val="24"/>
        </w:rPr>
      </w:pPr>
      <w:r w:rsidRPr="00652A31">
        <w:rPr>
          <w:rFonts w:asciiTheme="minorHAnsi" w:hAnsiTheme="minorHAnsi" w:cstheme="minorHAnsi"/>
          <w:i/>
          <w:iCs/>
          <w:color w:val="002060"/>
          <w:sz w:val="24"/>
          <w:lang w:eastAsia="sk-SK"/>
        </w:rPr>
        <w:t xml:space="preserve"> &lt;</w:t>
      </w:r>
      <w:r w:rsidRPr="00652A31">
        <w:rPr>
          <w:rFonts w:asciiTheme="minorHAnsi" w:hAnsiTheme="minorHAnsi" w:cstheme="minorHAnsi"/>
          <w:i/>
          <w:iCs/>
          <w:color w:val="002060"/>
          <w:sz w:val="24"/>
          <w:shd w:val="clear" w:color="auto" w:fill="B2B2B2"/>
          <w:lang w:eastAsia="sk-SK"/>
        </w:rPr>
        <w:t>solicitant</w:t>
      </w:r>
      <w:r w:rsidRPr="00652A31">
        <w:rPr>
          <w:rFonts w:asciiTheme="minorHAnsi" w:hAnsiTheme="minorHAnsi" w:cstheme="minorHAnsi"/>
          <w:i/>
          <w:iCs/>
          <w:color w:val="002060"/>
          <w:sz w:val="24"/>
          <w:lang w:eastAsia="sk-SK"/>
        </w:rPr>
        <w:t>&gt;</w:t>
      </w:r>
      <w:r w:rsidRPr="00652A31">
        <w:rPr>
          <w:rFonts w:asciiTheme="minorHAnsi" w:hAnsiTheme="minorHAnsi" w:cstheme="minorHAnsi"/>
          <w:color w:val="002060"/>
          <w:sz w:val="24"/>
        </w:rPr>
        <w:t xml:space="preserve"> depune Cererea de finanțare cu titlul &lt;</w:t>
      </w:r>
      <w:r w:rsidRPr="00652A31">
        <w:rPr>
          <w:rFonts w:asciiTheme="minorHAnsi" w:hAnsiTheme="minorHAnsi" w:cstheme="minorHAnsi"/>
          <w:color w:val="002060"/>
          <w:sz w:val="24"/>
          <w:shd w:val="clear" w:color="auto" w:fill="B2B2B2"/>
        </w:rPr>
        <w:t>titlu proiect</w:t>
      </w:r>
      <w:r w:rsidRPr="00652A31">
        <w:rPr>
          <w:rFonts w:asciiTheme="minorHAnsi" w:hAnsiTheme="minorHAnsi" w:cstheme="minorHAnsi"/>
          <w:color w:val="002060"/>
          <w:sz w:val="24"/>
        </w:rPr>
        <w:t>&gt;, depus în cadrul Apelului de proiecte &lt;</w:t>
      </w:r>
      <w:r w:rsidRPr="00652A31">
        <w:rPr>
          <w:rFonts w:asciiTheme="minorHAnsi" w:hAnsiTheme="minorHAnsi" w:cstheme="minorHAnsi"/>
          <w:color w:val="002060"/>
          <w:sz w:val="24"/>
          <w:shd w:val="clear" w:color="auto" w:fill="B2B2B2"/>
        </w:rPr>
        <w:t>titlu apel</w:t>
      </w:r>
      <w:r w:rsidRPr="00652A31">
        <w:rPr>
          <w:rFonts w:asciiTheme="minorHAnsi" w:hAnsiTheme="minorHAnsi" w:cstheme="minorHAnsi"/>
          <w:color w:val="002060"/>
          <w:sz w:val="24"/>
        </w:rPr>
        <w:t>&gt;, lansat în cadrul programului &lt;</w:t>
      </w:r>
      <w:r w:rsidRPr="00652A31">
        <w:rPr>
          <w:rFonts w:asciiTheme="minorHAnsi" w:hAnsiTheme="minorHAnsi" w:cstheme="minorHAnsi"/>
          <w:color w:val="002060"/>
          <w:sz w:val="24"/>
          <w:shd w:val="clear" w:color="auto" w:fill="B2B2B2"/>
        </w:rPr>
        <w:t>program</w:t>
      </w:r>
      <w:r w:rsidRPr="00652A31">
        <w:rPr>
          <w:rFonts w:asciiTheme="minorHAnsi" w:hAnsiTheme="minorHAnsi" w:cstheme="minorHAnsi"/>
          <w:color w:val="002060"/>
          <w:sz w:val="24"/>
        </w:rPr>
        <w:t>&gt;, prioritatea &lt;</w:t>
      </w:r>
      <w:r w:rsidRPr="00652A31">
        <w:rPr>
          <w:rFonts w:asciiTheme="minorHAnsi" w:hAnsiTheme="minorHAnsi" w:cstheme="minorHAnsi"/>
          <w:color w:val="002060"/>
          <w:sz w:val="24"/>
          <w:shd w:val="clear" w:color="auto" w:fill="B2B2B2"/>
        </w:rPr>
        <w:t>prioritate</w:t>
      </w:r>
      <w:r w:rsidRPr="00652A31">
        <w:rPr>
          <w:rFonts w:asciiTheme="minorHAnsi" w:hAnsiTheme="minorHAnsi" w:cstheme="minorHAnsi"/>
          <w:color w:val="002060"/>
          <w:sz w:val="24"/>
        </w:rPr>
        <w:t>&gt;, obiectiv specific &lt;</w:t>
      </w:r>
      <w:r w:rsidRPr="00652A31">
        <w:rPr>
          <w:rFonts w:asciiTheme="minorHAnsi" w:hAnsiTheme="minorHAnsi" w:cstheme="minorHAnsi"/>
          <w:color w:val="002060"/>
          <w:sz w:val="24"/>
          <w:shd w:val="clear" w:color="auto" w:fill="B2B2B2"/>
        </w:rPr>
        <w:t>obiectiv Specific</w:t>
      </w:r>
      <w:r w:rsidRPr="00652A31">
        <w:rPr>
          <w:rFonts w:asciiTheme="minorHAnsi" w:hAnsiTheme="minorHAnsi" w:cstheme="minorHAnsi"/>
          <w:color w:val="002060"/>
          <w:sz w:val="24"/>
        </w:rPr>
        <w:t>&gt; în calitate de &lt;</w:t>
      </w:r>
      <w:r w:rsidRPr="00652A31">
        <w:rPr>
          <w:rFonts w:asciiTheme="minorHAnsi" w:hAnsiTheme="minorHAnsi" w:cstheme="minorHAnsi"/>
          <w:color w:val="002060"/>
          <w:sz w:val="24"/>
          <w:shd w:val="clear" w:color="auto" w:fill="B2B2B2"/>
        </w:rPr>
        <w:t>calitatea în proiect</w:t>
      </w:r>
      <w:r w:rsidRPr="00652A31">
        <w:rPr>
          <w:rFonts w:asciiTheme="minorHAnsi" w:hAnsiTheme="minorHAnsi" w:cstheme="minorHAnsi"/>
          <w:color w:val="002060"/>
          <w:sz w:val="24"/>
        </w:rPr>
        <w:t xml:space="preserve">&gt;, proiect pentru care va fi asigurata o contribuție proprie de </w:t>
      </w:r>
      <w:r w:rsidRPr="00652A31">
        <w:rPr>
          <w:rFonts w:asciiTheme="minorHAnsi" w:hAnsiTheme="minorHAnsi" w:cstheme="minorHAnsi"/>
          <w:i/>
          <w:color w:val="002060"/>
          <w:sz w:val="24"/>
        </w:rPr>
        <w:t>&lt;</w:t>
      </w:r>
      <w:r w:rsidRPr="00652A31">
        <w:rPr>
          <w:rFonts w:asciiTheme="minorHAnsi" w:hAnsiTheme="minorHAnsi" w:cstheme="minorHAnsi"/>
          <w:i/>
          <w:color w:val="002060"/>
          <w:sz w:val="24"/>
          <w:shd w:val="clear" w:color="auto" w:fill="B2B2B2"/>
        </w:rPr>
        <w:t>contribuția Proprie</w:t>
      </w:r>
      <w:r w:rsidRPr="00652A31">
        <w:rPr>
          <w:rFonts w:asciiTheme="minorHAnsi" w:hAnsiTheme="minorHAnsi" w:cstheme="minorHAnsi"/>
          <w:i/>
          <w:color w:val="002060"/>
          <w:sz w:val="24"/>
        </w:rPr>
        <w:t xml:space="preserve">&gt; lei, reprezentând </w:t>
      </w:r>
      <w:r w:rsidR="00560703" w:rsidRPr="00652A31">
        <w:rPr>
          <w:rFonts w:asciiTheme="minorHAnsi" w:hAnsiTheme="minorHAnsi" w:cstheme="minorHAnsi"/>
          <w:i/>
          <w:color w:val="002060"/>
          <w:sz w:val="24"/>
        </w:rPr>
        <w:t>[X %]</w:t>
      </w:r>
      <w:r w:rsidRPr="00652A31">
        <w:rPr>
          <w:rFonts w:asciiTheme="minorHAnsi" w:hAnsiTheme="minorHAnsi" w:cstheme="minorHAnsi"/>
          <w:i/>
          <w:color w:val="002060"/>
          <w:sz w:val="24"/>
        </w:rPr>
        <w:t xml:space="preserve"> din valoarea eligibilă a proiectului. </w:t>
      </w:r>
      <w:r w:rsidRPr="00652A31">
        <w:rPr>
          <w:rFonts w:asciiTheme="minorHAnsi" w:hAnsiTheme="minorHAnsi" w:cstheme="minorHAnsi"/>
          <w:i/>
          <w:iCs/>
          <w:color w:val="002060"/>
          <w:sz w:val="24"/>
        </w:rPr>
        <w:t>(unde x% = se va calcula din datele introduse în Cererea de finanțare ca contribuție proprie din valoarea eligibilă a proiectului).</w:t>
      </w:r>
    </w:p>
    <w:p w14:paraId="3CC0193C" w14:textId="77777777" w:rsidR="001D356E" w:rsidRPr="00652A31" w:rsidRDefault="001D356E" w:rsidP="00570703">
      <w:pPr>
        <w:pStyle w:val="bullet"/>
        <w:numPr>
          <w:ilvl w:val="0"/>
          <w:numId w:val="0"/>
        </w:numPr>
        <w:spacing w:before="60" w:after="0"/>
        <w:ind w:left="142"/>
        <w:rPr>
          <w:rFonts w:asciiTheme="minorHAnsi" w:hAnsiTheme="minorHAnsi" w:cstheme="minorHAnsi"/>
          <w:color w:val="002060"/>
          <w:sz w:val="24"/>
        </w:rPr>
      </w:pPr>
    </w:p>
    <w:p w14:paraId="3094F0D5" w14:textId="3ABA436E" w:rsidR="001D356E" w:rsidRPr="00652A31" w:rsidRDefault="001D356E" w:rsidP="00570703">
      <w:pPr>
        <w:pStyle w:val="ListParagraph"/>
        <w:numPr>
          <w:ilvl w:val="0"/>
          <w:numId w:val="16"/>
        </w:numPr>
        <w:tabs>
          <w:tab w:val="left" w:pos="0"/>
        </w:tabs>
        <w:spacing w:before="60" w:line="240" w:lineRule="auto"/>
        <w:ind w:left="142" w:firstLine="0"/>
        <w:contextualSpacing w:val="0"/>
        <w:rPr>
          <w:rFonts w:asciiTheme="minorHAnsi" w:hAnsiTheme="minorHAnsi" w:cstheme="minorHAnsi"/>
          <w:color w:val="002060"/>
          <w:sz w:val="24"/>
          <w:lang w:eastAsia="sk-SK"/>
        </w:rPr>
      </w:pPr>
      <w:r w:rsidRPr="00652A31">
        <w:rPr>
          <w:rFonts w:asciiTheme="minorHAnsi" w:hAnsiTheme="minorHAnsi" w:cstheme="minorHAnsi"/>
          <w:color w:val="002060"/>
          <w:sz w:val="24"/>
          <w:lang w:eastAsia="sk-SK"/>
        </w:rPr>
        <w:t>Sunt respectate cerințele specifice de eligibilitate aplicabile proiectului și solicitantului, în condițiile și la termenele prevăzute în Ghidul Solicitantului, după cum urmează:</w:t>
      </w:r>
    </w:p>
    <w:p w14:paraId="26DC7ACA" w14:textId="27D56BAC" w:rsidR="00200B8F" w:rsidRPr="00652A31" w:rsidRDefault="00662A37" w:rsidP="00570703">
      <w:pPr>
        <w:tabs>
          <w:tab w:val="left" w:pos="0"/>
        </w:tabs>
        <w:spacing w:before="60" w:line="240" w:lineRule="auto"/>
        <w:ind w:left="142"/>
        <w:rPr>
          <w:rFonts w:asciiTheme="minorHAnsi" w:eastAsia="Calibri" w:hAnsiTheme="minorHAnsi" w:cstheme="minorHAnsi"/>
          <w:b/>
          <w:color w:val="002060"/>
          <w:sz w:val="24"/>
          <w:szCs w:val="24"/>
        </w:rPr>
      </w:pPr>
      <w:r w:rsidRPr="00652A31">
        <w:rPr>
          <w:rFonts w:asciiTheme="minorHAnsi" w:hAnsiTheme="minorHAnsi" w:cstheme="minorHAnsi"/>
          <w:color w:val="002060"/>
          <w:sz w:val="24"/>
          <w:szCs w:val="24"/>
        </w:rPr>
        <w:fldChar w:fldCharType="begin">
          <w:ffData>
            <w:name w:val=""/>
            <w:enabled/>
            <w:calcOnExit w:val="0"/>
            <w:checkBox>
              <w:sizeAuto/>
              <w:default w:val="0"/>
            </w:checkBox>
          </w:ffData>
        </w:fldChar>
      </w:r>
      <w:r w:rsidRPr="00652A31">
        <w:rPr>
          <w:rFonts w:asciiTheme="minorHAnsi" w:hAnsiTheme="minorHAnsi" w:cstheme="minorHAnsi"/>
          <w:color w:val="002060"/>
          <w:sz w:val="24"/>
          <w:szCs w:val="24"/>
        </w:rPr>
        <w:instrText xml:space="preserve"> FORMCHECKBOX </w:instrText>
      </w:r>
      <w:r w:rsidR="00000000">
        <w:rPr>
          <w:rFonts w:asciiTheme="minorHAnsi" w:hAnsiTheme="minorHAnsi" w:cstheme="minorHAnsi"/>
          <w:color w:val="002060"/>
          <w:sz w:val="24"/>
          <w:szCs w:val="24"/>
        </w:rPr>
      </w:r>
      <w:r w:rsidR="00000000">
        <w:rPr>
          <w:rFonts w:asciiTheme="minorHAnsi" w:hAnsiTheme="minorHAnsi" w:cstheme="minorHAnsi"/>
          <w:color w:val="002060"/>
          <w:sz w:val="24"/>
          <w:szCs w:val="24"/>
        </w:rPr>
        <w:fldChar w:fldCharType="separate"/>
      </w:r>
      <w:r w:rsidRPr="00652A31">
        <w:rPr>
          <w:rFonts w:asciiTheme="minorHAnsi" w:hAnsiTheme="minorHAnsi" w:cstheme="minorHAnsi"/>
          <w:color w:val="002060"/>
          <w:sz w:val="24"/>
          <w:szCs w:val="24"/>
        </w:rPr>
        <w:fldChar w:fldCharType="end"/>
      </w:r>
      <w:r w:rsidRPr="00652A31">
        <w:rPr>
          <w:rFonts w:asciiTheme="minorHAnsi" w:hAnsiTheme="minorHAnsi" w:cstheme="minorHAnsi"/>
          <w:color w:val="002060"/>
          <w:sz w:val="24"/>
          <w:szCs w:val="24"/>
        </w:rPr>
        <w:t xml:space="preserve"> </w:t>
      </w:r>
      <w:r w:rsidRPr="00652A31">
        <w:rPr>
          <w:rFonts w:asciiTheme="minorHAnsi" w:hAnsiTheme="minorHAnsi" w:cstheme="minorHAnsi"/>
          <w:b/>
          <w:bCs/>
          <w:color w:val="002060"/>
          <w:sz w:val="24"/>
          <w:szCs w:val="24"/>
          <w:lang w:eastAsia="sk-SK"/>
        </w:rPr>
        <w:t>CERINȚA 1</w:t>
      </w:r>
      <w:r w:rsidRPr="00652A31">
        <w:rPr>
          <w:rFonts w:asciiTheme="minorHAnsi" w:hAnsiTheme="minorHAnsi" w:cstheme="minorHAnsi"/>
          <w:color w:val="002060"/>
          <w:sz w:val="24"/>
          <w:szCs w:val="24"/>
          <w:lang w:eastAsia="sk-SK"/>
        </w:rPr>
        <w:t xml:space="preserve">. </w:t>
      </w:r>
      <w:r w:rsidR="000210D8" w:rsidRPr="00652A31">
        <w:rPr>
          <w:rFonts w:asciiTheme="minorHAnsi" w:hAnsiTheme="minorHAnsi" w:cstheme="minorHAnsi"/>
          <w:color w:val="002060"/>
          <w:sz w:val="24"/>
          <w:lang w:eastAsia="sk-SK"/>
        </w:rPr>
        <w:t xml:space="preserve">Solicitantul și partenerii fac parte din categoriile eligibile, conform </w:t>
      </w:r>
      <w:r w:rsidR="004822DB" w:rsidRPr="00652A31">
        <w:rPr>
          <w:rFonts w:asciiTheme="minorHAnsi" w:hAnsiTheme="minorHAnsi" w:cstheme="minorHAnsi"/>
          <w:color w:val="002060"/>
          <w:sz w:val="24"/>
          <w:lang w:eastAsia="sk-SK"/>
        </w:rPr>
        <w:t>g</w:t>
      </w:r>
      <w:r w:rsidR="000210D8" w:rsidRPr="00652A31">
        <w:rPr>
          <w:rFonts w:asciiTheme="minorHAnsi" w:hAnsiTheme="minorHAnsi" w:cstheme="minorHAnsi"/>
          <w:color w:val="002060"/>
          <w:sz w:val="24"/>
          <w:lang w:eastAsia="sk-SK"/>
        </w:rPr>
        <w:t>hidului solicitantului</w:t>
      </w:r>
      <w:r w:rsidR="004822DB" w:rsidRPr="00652A31">
        <w:rPr>
          <w:rFonts w:asciiTheme="minorHAnsi" w:hAnsiTheme="minorHAnsi" w:cstheme="minorHAnsi"/>
          <w:color w:val="002060"/>
          <w:sz w:val="24"/>
          <w:lang w:eastAsia="sk-SK"/>
        </w:rPr>
        <w:t>.</w:t>
      </w:r>
    </w:p>
    <w:p w14:paraId="4BD354FB" w14:textId="13BD4748" w:rsidR="004822DB" w:rsidRPr="00652A31" w:rsidRDefault="00644A7D" w:rsidP="00570703">
      <w:pPr>
        <w:tabs>
          <w:tab w:val="left" w:pos="0"/>
        </w:tabs>
        <w:spacing w:before="60" w:line="240" w:lineRule="auto"/>
        <w:ind w:left="142"/>
        <w:rPr>
          <w:rFonts w:asciiTheme="minorHAnsi" w:hAnsiTheme="minorHAnsi" w:cstheme="minorHAnsi"/>
          <w:color w:val="002060"/>
          <w:sz w:val="24"/>
          <w:lang w:eastAsia="sk-SK"/>
        </w:rPr>
      </w:pPr>
      <w:r w:rsidRPr="00652A31">
        <w:rPr>
          <w:rFonts w:asciiTheme="minorHAnsi" w:hAnsiTheme="minorHAnsi" w:cstheme="minorHAnsi"/>
          <w:color w:val="002060"/>
          <w:sz w:val="24"/>
          <w:szCs w:val="24"/>
        </w:rPr>
        <w:fldChar w:fldCharType="begin">
          <w:ffData>
            <w:name w:val=""/>
            <w:enabled/>
            <w:calcOnExit w:val="0"/>
            <w:checkBox>
              <w:sizeAuto/>
              <w:default w:val="0"/>
            </w:checkBox>
          </w:ffData>
        </w:fldChar>
      </w:r>
      <w:r w:rsidRPr="00652A31">
        <w:rPr>
          <w:rFonts w:asciiTheme="minorHAnsi" w:hAnsiTheme="minorHAnsi" w:cstheme="minorHAnsi"/>
          <w:color w:val="002060"/>
          <w:sz w:val="24"/>
          <w:szCs w:val="24"/>
        </w:rPr>
        <w:instrText xml:space="preserve"> FORMCHECKBOX </w:instrText>
      </w:r>
      <w:r w:rsidR="00000000">
        <w:rPr>
          <w:rFonts w:asciiTheme="minorHAnsi" w:hAnsiTheme="minorHAnsi" w:cstheme="minorHAnsi"/>
          <w:color w:val="002060"/>
          <w:sz w:val="24"/>
          <w:szCs w:val="24"/>
        </w:rPr>
      </w:r>
      <w:r w:rsidR="00000000">
        <w:rPr>
          <w:rFonts w:asciiTheme="minorHAnsi" w:hAnsiTheme="minorHAnsi" w:cstheme="minorHAnsi"/>
          <w:color w:val="002060"/>
          <w:sz w:val="24"/>
          <w:szCs w:val="24"/>
        </w:rPr>
        <w:fldChar w:fldCharType="separate"/>
      </w:r>
      <w:r w:rsidRPr="00652A31">
        <w:rPr>
          <w:rFonts w:asciiTheme="minorHAnsi" w:hAnsiTheme="minorHAnsi" w:cstheme="minorHAnsi"/>
          <w:color w:val="002060"/>
          <w:sz w:val="24"/>
          <w:szCs w:val="24"/>
        </w:rPr>
        <w:fldChar w:fldCharType="end"/>
      </w:r>
      <w:r w:rsidRPr="00652A31">
        <w:rPr>
          <w:rFonts w:asciiTheme="minorHAnsi" w:hAnsiTheme="minorHAnsi" w:cstheme="minorHAnsi"/>
          <w:color w:val="002060"/>
          <w:sz w:val="24"/>
          <w:szCs w:val="24"/>
          <w:lang w:eastAsia="sk-SK"/>
        </w:rPr>
        <w:t xml:space="preserve"> </w:t>
      </w:r>
      <w:r w:rsidRPr="00652A31">
        <w:rPr>
          <w:rFonts w:asciiTheme="minorHAnsi" w:hAnsiTheme="minorHAnsi" w:cstheme="minorHAnsi"/>
          <w:b/>
          <w:bCs/>
          <w:color w:val="002060"/>
          <w:sz w:val="24"/>
          <w:szCs w:val="24"/>
          <w:lang w:eastAsia="sk-SK"/>
        </w:rPr>
        <w:t>CERINȚA 2</w:t>
      </w:r>
      <w:r w:rsidRPr="00652A31">
        <w:rPr>
          <w:rFonts w:asciiTheme="minorHAnsi" w:hAnsiTheme="minorHAnsi" w:cstheme="minorHAnsi"/>
          <w:color w:val="002060"/>
          <w:sz w:val="24"/>
          <w:szCs w:val="24"/>
          <w:lang w:eastAsia="sk-SK"/>
        </w:rPr>
        <w:t xml:space="preserve">. </w:t>
      </w:r>
      <w:r w:rsidR="00F93DE1" w:rsidRPr="00652A31">
        <w:rPr>
          <w:rFonts w:asciiTheme="minorHAnsi" w:hAnsiTheme="minorHAnsi" w:cstheme="minorHAnsi"/>
          <w:color w:val="002060"/>
          <w:sz w:val="24"/>
          <w:lang w:eastAsia="sk-SK"/>
        </w:rPr>
        <w:t>Parteneriatul este format din parteneri individuali, nu din consorții sau asociații de parteneri</w:t>
      </w:r>
      <w:r w:rsidR="00737BC7" w:rsidRPr="00652A31">
        <w:rPr>
          <w:rFonts w:asciiTheme="minorHAnsi" w:hAnsiTheme="minorHAnsi" w:cstheme="minorHAnsi"/>
          <w:color w:val="002060"/>
          <w:sz w:val="24"/>
          <w:lang w:eastAsia="sk-SK"/>
        </w:rPr>
        <w:t>.</w:t>
      </w:r>
    </w:p>
    <w:p w14:paraId="42B5E077" w14:textId="3E013363" w:rsidR="00F51DC1" w:rsidRPr="00652A31" w:rsidRDefault="00F51DC1" w:rsidP="00570703">
      <w:pPr>
        <w:tabs>
          <w:tab w:val="left" w:pos="0"/>
        </w:tabs>
        <w:spacing w:before="60" w:line="240" w:lineRule="auto"/>
        <w:ind w:left="142"/>
        <w:rPr>
          <w:rFonts w:asciiTheme="minorHAnsi" w:hAnsiTheme="minorHAnsi" w:cstheme="minorHAnsi"/>
          <w:color w:val="002060"/>
          <w:sz w:val="24"/>
          <w:lang w:eastAsia="sk-SK"/>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00B15F4F" w:rsidRPr="00652A31">
        <w:rPr>
          <w:rFonts w:asciiTheme="minorHAnsi" w:hAnsiTheme="minorHAnsi" w:cstheme="minorHAnsi"/>
          <w:color w:val="002060"/>
          <w:sz w:val="24"/>
          <w:lang w:eastAsia="sk-SK"/>
        </w:rPr>
        <w:t xml:space="preserve"> </w:t>
      </w:r>
      <w:r w:rsidRPr="00652A31">
        <w:rPr>
          <w:rFonts w:asciiTheme="minorHAnsi" w:hAnsiTheme="minorHAnsi" w:cstheme="minorHAnsi"/>
          <w:b/>
          <w:bCs/>
          <w:color w:val="002060"/>
          <w:sz w:val="24"/>
          <w:lang w:eastAsia="sk-SK"/>
        </w:rPr>
        <w:t xml:space="preserve">CERINȚA </w:t>
      </w:r>
      <w:r w:rsidR="00B15F4F" w:rsidRPr="00652A31">
        <w:rPr>
          <w:rFonts w:asciiTheme="minorHAnsi" w:hAnsiTheme="minorHAnsi" w:cstheme="minorHAnsi"/>
          <w:b/>
          <w:bCs/>
          <w:color w:val="002060"/>
          <w:sz w:val="24"/>
          <w:lang w:eastAsia="sk-SK"/>
        </w:rPr>
        <w:t>3</w:t>
      </w:r>
      <w:r w:rsidRPr="00652A31">
        <w:rPr>
          <w:rFonts w:asciiTheme="minorHAnsi" w:hAnsiTheme="minorHAnsi" w:cstheme="minorHAnsi"/>
          <w:color w:val="002060"/>
          <w:sz w:val="24"/>
          <w:lang w:eastAsia="sk-SK"/>
        </w:rPr>
        <w:t>.</w:t>
      </w:r>
      <w:r w:rsidR="000B4A2E" w:rsidRPr="00652A31">
        <w:rPr>
          <w:rFonts w:asciiTheme="minorHAnsi" w:hAnsiTheme="minorHAnsi" w:cstheme="minorHAnsi"/>
        </w:rPr>
        <w:t xml:space="preserve"> </w:t>
      </w:r>
      <w:r w:rsidR="00D5001C" w:rsidRPr="00652A31">
        <w:rPr>
          <w:rFonts w:asciiTheme="minorHAnsi" w:hAnsiTheme="minorHAnsi" w:cstheme="minorHAnsi"/>
          <w:color w:val="002060"/>
          <w:sz w:val="24"/>
          <w:lang w:eastAsia="sk-SK"/>
        </w:rPr>
        <w:t>Solicitant</w:t>
      </w:r>
      <w:r w:rsidR="004A24B4" w:rsidRPr="00652A31">
        <w:rPr>
          <w:rFonts w:asciiTheme="minorHAnsi" w:hAnsiTheme="minorHAnsi" w:cstheme="minorHAnsi"/>
          <w:color w:val="002060"/>
          <w:sz w:val="24"/>
          <w:lang w:eastAsia="sk-SK"/>
        </w:rPr>
        <w:t>ul</w:t>
      </w:r>
      <w:r w:rsidR="00D5001C" w:rsidRPr="00652A31">
        <w:rPr>
          <w:rFonts w:asciiTheme="minorHAnsi" w:hAnsiTheme="minorHAnsi" w:cstheme="minorHAnsi"/>
          <w:color w:val="002060"/>
          <w:sz w:val="24"/>
          <w:lang w:eastAsia="sk-SK"/>
        </w:rPr>
        <w:t>/</w:t>
      </w:r>
      <w:r w:rsidR="000B4A2E" w:rsidRPr="00652A31">
        <w:rPr>
          <w:rFonts w:asciiTheme="minorHAnsi" w:hAnsiTheme="minorHAnsi" w:cstheme="minorHAnsi"/>
          <w:color w:val="002060"/>
          <w:sz w:val="24"/>
          <w:lang w:eastAsia="sk-SK"/>
        </w:rPr>
        <w:t>Parteneri</w:t>
      </w:r>
      <w:r w:rsidR="004A24B4" w:rsidRPr="00652A31">
        <w:rPr>
          <w:rFonts w:asciiTheme="minorHAnsi" w:hAnsiTheme="minorHAnsi" w:cstheme="minorHAnsi"/>
          <w:color w:val="002060"/>
          <w:sz w:val="24"/>
          <w:lang w:eastAsia="sk-SK"/>
        </w:rPr>
        <w:t xml:space="preserve">i </w:t>
      </w:r>
      <w:r w:rsidR="000B4A2E" w:rsidRPr="00652A31">
        <w:rPr>
          <w:rFonts w:asciiTheme="minorHAnsi" w:hAnsiTheme="minorHAnsi" w:cstheme="minorHAnsi"/>
          <w:color w:val="002060"/>
          <w:sz w:val="24"/>
          <w:lang w:eastAsia="sk-SK"/>
        </w:rPr>
        <w:t>d</w:t>
      </w:r>
      <w:r w:rsidRPr="00652A31">
        <w:rPr>
          <w:rFonts w:asciiTheme="minorHAnsi" w:hAnsiTheme="minorHAnsi" w:cstheme="minorHAnsi"/>
          <w:color w:val="002060"/>
          <w:sz w:val="24"/>
          <w:lang w:eastAsia="sk-SK"/>
        </w:rPr>
        <w:t>ețin capacitatea financiară de a asigura contribuția proprie la valoarea cheltuielilor eligibile, precum și de a acoperi cheltuielile neeligibile și de a asigura costurile de funcționare și întreținere a investiției și serviciile asociate necesare, în vederea asigurării sustenabilității financiare a acesteia, pe perioada de implementare și durabilitate a proiectului.</w:t>
      </w:r>
    </w:p>
    <w:p w14:paraId="7A86BC19" w14:textId="26B3965F" w:rsidR="00C5278F" w:rsidRPr="00652A31" w:rsidRDefault="00A82112" w:rsidP="00570703">
      <w:pPr>
        <w:pStyle w:val="bullet"/>
        <w:numPr>
          <w:ilvl w:val="0"/>
          <w:numId w:val="0"/>
        </w:numPr>
        <w:spacing w:before="60" w:after="0"/>
        <w:ind w:left="142"/>
        <w:rPr>
          <w:rFonts w:asciiTheme="minorHAnsi" w:hAnsiTheme="minorHAnsi" w:cstheme="minorHAnsi"/>
          <w:color w:val="FF0000"/>
          <w:sz w:val="24"/>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rPr>
        <w:t xml:space="preserve"> </w:t>
      </w:r>
      <w:r w:rsidRPr="00652A31">
        <w:rPr>
          <w:rFonts w:asciiTheme="minorHAnsi" w:hAnsiTheme="minorHAnsi" w:cstheme="minorHAnsi"/>
          <w:b/>
          <w:bCs/>
          <w:color w:val="002060"/>
          <w:sz w:val="24"/>
          <w:lang w:eastAsia="sk-SK"/>
        </w:rPr>
        <w:t xml:space="preserve">CERINȚA </w:t>
      </w:r>
      <w:r w:rsidR="00B15F4F" w:rsidRPr="00652A31">
        <w:rPr>
          <w:rFonts w:asciiTheme="minorHAnsi" w:hAnsiTheme="minorHAnsi" w:cstheme="minorHAnsi"/>
          <w:b/>
          <w:bCs/>
          <w:color w:val="002060"/>
          <w:sz w:val="24"/>
          <w:lang w:eastAsia="sk-SK"/>
        </w:rPr>
        <w:t>4</w:t>
      </w:r>
      <w:r w:rsidRPr="00652A31">
        <w:rPr>
          <w:rFonts w:asciiTheme="minorHAnsi" w:hAnsiTheme="minorHAnsi" w:cstheme="minorHAnsi"/>
          <w:b/>
          <w:bCs/>
          <w:color w:val="002060"/>
          <w:sz w:val="24"/>
          <w:lang w:eastAsia="sk-SK"/>
        </w:rPr>
        <w:t>.</w:t>
      </w:r>
      <w:r w:rsidRPr="00652A31">
        <w:rPr>
          <w:rFonts w:asciiTheme="minorHAnsi" w:hAnsiTheme="minorHAnsi" w:cstheme="minorHAnsi"/>
          <w:color w:val="002060"/>
          <w:sz w:val="24"/>
        </w:rPr>
        <w:t xml:space="preserve"> </w:t>
      </w:r>
      <w:r w:rsidR="00570703" w:rsidRPr="00652A31">
        <w:rPr>
          <w:rFonts w:asciiTheme="minorHAnsi" w:hAnsiTheme="minorHAnsi" w:cstheme="minorHAnsi"/>
          <w:color w:val="002060"/>
          <w:sz w:val="24"/>
          <w:lang w:eastAsia="sk-SK"/>
        </w:rPr>
        <w:t>Solicitantul de finanțare/ fiecare membru al parteneriatului are personalitate juridică.</w:t>
      </w:r>
    </w:p>
    <w:p w14:paraId="13EEBA54" w14:textId="5B199C32" w:rsidR="00570703" w:rsidRPr="00652A31" w:rsidRDefault="00A82112" w:rsidP="00570703">
      <w:pPr>
        <w:pStyle w:val="bullet"/>
        <w:numPr>
          <w:ilvl w:val="0"/>
          <w:numId w:val="0"/>
        </w:numPr>
        <w:spacing w:before="60" w:after="0"/>
        <w:ind w:left="142"/>
        <w:rPr>
          <w:rFonts w:asciiTheme="minorHAnsi" w:hAnsiTheme="minorHAnsi" w:cstheme="minorHAnsi"/>
          <w:color w:val="002060"/>
          <w:sz w:val="24"/>
          <w:lang w:eastAsia="sk-SK"/>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color w:val="002060"/>
          <w:sz w:val="24"/>
        </w:rPr>
        <w:t>CERINȚA</w:t>
      </w:r>
      <w:r w:rsidRPr="00652A31">
        <w:rPr>
          <w:rFonts w:asciiTheme="minorHAnsi" w:hAnsiTheme="minorHAnsi" w:cstheme="minorHAnsi"/>
          <w:b/>
          <w:bCs/>
          <w:color w:val="002060"/>
          <w:sz w:val="24"/>
          <w:lang w:eastAsia="sk-SK"/>
        </w:rPr>
        <w:t xml:space="preserve"> </w:t>
      </w:r>
      <w:r w:rsidR="00B15F4F" w:rsidRPr="00652A31">
        <w:rPr>
          <w:rFonts w:asciiTheme="minorHAnsi" w:hAnsiTheme="minorHAnsi" w:cstheme="minorHAnsi"/>
          <w:b/>
          <w:bCs/>
          <w:color w:val="002060"/>
          <w:sz w:val="24"/>
          <w:lang w:eastAsia="sk-SK"/>
        </w:rPr>
        <w:t>5</w:t>
      </w:r>
      <w:r w:rsidRPr="00652A31">
        <w:rPr>
          <w:rFonts w:asciiTheme="minorHAnsi" w:hAnsiTheme="minorHAnsi" w:cstheme="minorHAnsi"/>
          <w:b/>
          <w:bCs/>
          <w:color w:val="002060"/>
          <w:sz w:val="24"/>
          <w:lang w:eastAsia="sk-SK"/>
        </w:rPr>
        <w:t>.</w:t>
      </w:r>
      <w:r w:rsidRPr="00652A31">
        <w:rPr>
          <w:rFonts w:asciiTheme="minorHAnsi" w:hAnsiTheme="minorHAnsi" w:cstheme="minorHAnsi"/>
          <w:color w:val="002060"/>
          <w:sz w:val="24"/>
          <w:lang w:eastAsia="sk-SK"/>
        </w:rPr>
        <w:t xml:space="preserve"> </w:t>
      </w:r>
      <w:r w:rsidR="00570703" w:rsidRPr="00652A31">
        <w:rPr>
          <w:rFonts w:asciiTheme="minorHAnsi" w:hAnsiTheme="minorHAnsi" w:cstheme="minorHAnsi"/>
          <w:color w:val="002060"/>
          <w:sz w:val="24"/>
          <w:lang w:eastAsia="sk-SK"/>
        </w:rPr>
        <w:t xml:space="preserve">În situația în care prin activitatea desfășurată vizează acțiuni de tipul:  achiziție clădire/ reabilitare/ modernizare/ extindere/ construcție nouă, solicitantul va deține în etapa de contractare dreptul asupra imobilului/lor (teren și construcții) vizat/e de către prezentul proiect, </w:t>
      </w:r>
      <w:r w:rsidR="00570703" w:rsidRPr="00652A31">
        <w:rPr>
          <w:rFonts w:asciiTheme="minorHAnsi" w:hAnsiTheme="minorHAnsi" w:cstheme="minorHAnsi"/>
          <w:color w:val="002060"/>
          <w:sz w:val="24"/>
          <w:lang w:eastAsia="sk-SK"/>
        </w:rPr>
        <w:lastRenderedPageBreak/>
        <w:t>conform prevederilor ghidului solicitantului, iar imobilul/le în cauză va/vor respecta în etapa de contractare cumulativ următoarele condiții:</w:t>
      </w:r>
    </w:p>
    <w:p w14:paraId="6074AC8A" w14:textId="7285940E" w:rsidR="00570703" w:rsidRPr="00652A31" w:rsidRDefault="00570703" w:rsidP="00570703">
      <w:pPr>
        <w:pStyle w:val="bullet"/>
        <w:numPr>
          <w:ilvl w:val="0"/>
          <w:numId w:val="7"/>
        </w:numPr>
        <w:spacing w:before="60" w:after="0"/>
        <w:ind w:left="709" w:hanging="425"/>
        <w:rPr>
          <w:rFonts w:asciiTheme="minorHAnsi" w:hAnsiTheme="minorHAnsi" w:cstheme="minorHAnsi"/>
          <w:color w:val="002060"/>
          <w:sz w:val="24"/>
          <w:lang w:eastAsia="sk-SK"/>
        </w:rPr>
      </w:pPr>
      <w:r w:rsidRPr="00652A31">
        <w:rPr>
          <w:rFonts w:asciiTheme="minorHAnsi" w:hAnsiTheme="minorHAnsi" w:cstheme="minorHAnsi"/>
          <w:color w:val="002060"/>
          <w:sz w:val="24"/>
          <w:lang w:eastAsia="sk-SK"/>
        </w:rPr>
        <w:t>Nu fac obiectul unor litigii în curs de soluționare la instanțele judecătorești cu privire la situația juridică a terenului și infrastructurii imobilului.</w:t>
      </w:r>
    </w:p>
    <w:p w14:paraId="770C0518" w14:textId="77777777" w:rsidR="00570703" w:rsidRPr="00652A31" w:rsidRDefault="00570703" w:rsidP="00570703">
      <w:pPr>
        <w:pStyle w:val="bullet"/>
        <w:numPr>
          <w:ilvl w:val="0"/>
          <w:numId w:val="7"/>
        </w:numPr>
        <w:spacing w:before="60" w:after="0"/>
        <w:ind w:left="709" w:hanging="425"/>
        <w:rPr>
          <w:rFonts w:asciiTheme="minorHAnsi" w:hAnsiTheme="minorHAnsi" w:cstheme="minorHAnsi"/>
          <w:color w:val="002060"/>
          <w:sz w:val="24"/>
          <w:lang w:eastAsia="sk-SK"/>
        </w:rPr>
      </w:pPr>
      <w:r w:rsidRPr="00652A31">
        <w:rPr>
          <w:rFonts w:asciiTheme="minorHAnsi" w:hAnsiTheme="minorHAnsi" w:cstheme="minorHAnsi"/>
          <w:color w:val="002060"/>
          <w:sz w:val="24"/>
          <w:lang w:eastAsia="sk-SK"/>
        </w:rPr>
        <w:t>Nu fac obiectul revendicărilor potrivit unor legi speciale în materie sau dreptului comun.</w:t>
      </w:r>
    </w:p>
    <w:p w14:paraId="232C5731" w14:textId="77777777" w:rsidR="00570703" w:rsidRPr="00652A31" w:rsidRDefault="00570703" w:rsidP="00570703">
      <w:pPr>
        <w:pStyle w:val="bullet"/>
        <w:numPr>
          <w:ilvl w:val="0"/>
          <w:numId w:val="7"/>
        </w:numPr>
        <w:spacing w:before="60" w:after="0"/>
        <w:ind w:left="709" w:hanging="425"/>
        <w:rPr>
          <w:rFonts w:asciiTheme="minorHAnsi" w:hAnsiTheme="minorHAnsi" w:cstheme="minorHAnsi"/>
          <w:color w:val="002060"/>
          <w:sz w:val="24"/>
          <w:lang w:eastAsia="sk-SK"/>
        </w:rPr>
      </w:pPr>
      <w:r w:rsidRPr="00652A31">
        <w:rPr>
          <w:rFonts w:asciiTheme="minorHAnsi" w:hAnsiTheme="minorHAnsi" w:cstheme="minorHAnsi"/>
          <w:color w:val="002060"/>
          <w:sz w:val="24"/>
          <w:lang w:eastAsia="sk-SK"/>
        </w:rPr>
        <w:t xml:space="preserve">Sunt libere de  sarcini în sensul în care nu există niciun act sau fapt juridic care împiedică sau limitează, total sau parțial, exercitarea unuia sau mai multor atribute ale dreptului de proprietate, astfel încât proprietarul să poată exercita cele trei atribute aferente dreptului său de proprietate în mod absolut, exclusiv </w:t>
      </w:r>
      <w:proofErr w:type="spellStart"/>
      <w:r w:rsidRPr="00652A31">
        <w:rPr>
          <w:rFonts w:asciiTheme="minorHAnsi" w:hAnsiTheme="minorHAnsi" w:cstheme="minorHAnsi"/>
          <w:color w:val="002060"/>
          <w:sz w:val="24"/>
          <w:lang w:eastAsia="sk-SK"/>
        </w:rPr>
        <w:t>şi</w:t>
      </w:r>
      <w:proofErr w:type="spellEnd"/>
      <w:r w:rsidRPr="00652A31">
        <w:rPr>
          <w:rFonts w:asciiTheme="minorHAnsi" w:hAnsiTheme="minorHAnsi" w:cstheme="minorHAnsi"/>
          <w:color w:val="002060"/>
          <w:sz w:val="24"/>
          <w:lang w:eastAsia="sk-SK"/>
        </w:rPr>
        <w:t xml:space="preserve"> perpetuu.</w:t>
      </w:r>
    </w:p>
    <w:p w14:paraId="19DF9A0C" w14:textId="4AA8A1F3" w:rsidR="0050125C" w:rsidRPr="00652A31" w:rsidRDefault="00A25607" w:rsidP="00570703">
      <w:pPr>
        <w:pStyle w:val="bullet"/>
        <w:numPr>
          <w:ilvl w:val="0"/>
          <w:numId w:val="0"/>
        </w:numPr>
        <w:spacing w:before="60" w:after="0"/>
        <w:ind w:left="142"/>
        <w:rPr>
          <w:rFonts w:asciiTheme="minorHAnsi" w:eastAsia="Calibri" w:hAnsiTheme="minorHAnsi" w:cstheme="minorHAnsi"/>
          <w:color w:val="002060"/>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00C946D1" w:rsidRPr="00652A31">
        <w:rPr>
          <w:rFonts w:asciiTheme="minorHAnsi" w:hAnsiTheme="minorHAnsi" w:cstheme="minorHAnsi"/>
          <w:b/>
          <w:bCs/>
          <w:color w:val="002060"/>
          <w:sz w:val="24"/>
        </w:rPr>
        <w:t>CERINȚA</w:t>
      </w:r>
      <w:r w:rsidR="00C946D1" w:rsidRPr="00652A31">
        <w:rPr>
          <w:rFonts w:asciiTheme="minorHAnsi" w:hAnsiTheme="minorHAnsi" w:cstheme="minorHAnsi"/>
          <w:b/>
          <w:bCs/>
          <w:color w:val="002060"/>
          <w:sz w:val="24"/>
          <w:lang w:eastAsia="sk-SK"/>
        </w:rPr>
        <w:t xml:space="preserve"> </w:t>
      </w:r>
      <w:r w:rsidR="00B15F4F" w:rsidRPr="00652A31">
        <w:rPr>
          <w:rFonts w:asciiTheme="minorHAnsi" w:hAnsiTheme="minorHAnsi" w:cstheme="minorHAnsi"/>
          <w:b/>
          <w:bCs/>
          <w:color w:val="002060"/>
          <w:sz w:val="24"/>
          <w:lang w:eastAsia="sk-SK"/>
        </w:rPr>
        <w:t>6</w:t>
      </w:r>
      <w:r w:rsidR="00DB796B" w:rsidRPr="00652A31">
        <w:rPr>
          <w:rFonts w:asciiTheme="minorHAnsi" w:hAnsiTheme="minorHAnsi" w:cstheme="minorHAnsi"/>
          <w:b/>
          <w:bCs/>
          <w:color w:val="002060"/>
          <w:sz w:val="24"/>
          <w:lang w:eastAsia="sk-SK"/>
        </w:rPr>
        <w:t xml:space="preserve">. </w:t>
      </w:r>
      <w:r w:rsidR="00570703" w:rsidRPr="00652A31">
        <w:rPr>
          <w:rFonts w:asciiTheme="minorHAnsi" w:hAnsiTheme="minorHAnsi" w:cstheme="minorHAnsi"/>
          <w:color w:val="002060"/>
          <w:sz w:val="24"/>
        </w:rPr>
        <w:t>Proiectul și activitățile acestuia se încadrează în acțiunile specifice sprijinite în cadrul Obiectivului Specific și sunt respectate condițiile impuse prin ghidul solicitantului cu privire la activitățile și tipurile de cheltuieli ale proiectului.</w:t>
      </w:r>
    </w:p>
    <w:p w14:paraId="34B249C7" w14:textId="28FE11E8" w:rsidR="001A07AC" w:rsidRPr="00652A31" w:rsidRDefault="006D668D" w:rsidP="00570703">
      <w:pPr>
        <w:spacing w:before="60" w:line="240" w:lineRule="auto"/>
        <w:ind w:left="142"/>
        <w:rPr>
          <w:rFonts w:asciiTheme="minorHAnsi" w:eastAsia="Times New Roman" w:hAnsiTheme="minorHAnsi" w:cstheme="minorHAnsi"/>
          <w:color w:val="002060"/>
          <w:sz w:val="24"/>
          <w:szCs w:val="24"/>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color w:val="002060"/>
          <w:sz w:val="24"/>
          <w:lang w:eastAsia="sk-SK"/>
        </w:rPr>
        <w:t xml:space="preserve">CERINȚA </w:t>
      </w:r>
      <w:r w:rsidR="00B15F4F" w:rsidRPr="00652A31">
        <w:rPr>
          <w:rFonts w:asciiTheme="minorHAnsi" w:hAnsiTheme="minorHAnsi" w:cstheme="minorHAnsi"/>
          <w:b/>
          <w:bCs/>
          <w:color w:val="002060"/>
          <w:sz w:val="24"/>
          <w:lang w:eastAsia="sk-SK"/>
        </w:rPr>
        <w:t>7</w:t>
      </w:r>
      <w:r w:rsidRPr="00652A31">
        <w:rPr>
          <w:rFonts w:asciiTheme="minorHAnsi" w:hAnsiTheme="minorHAnsi" w:cstheme="minorHAnsi"/>
          <w:color w:val="002060"/>
          <w:sz w:val="24"/>
          <w:lang w:eastAsia="sk-SK"/>
        </w:rPr>
        <w:t xml:space="preserve">. </w:t>
      </w:r>
      <w:r w:rsidR="00570703" w:rsidRPr="00652A31">
        <w:rPr>
          <w:rFonts w:asciiTheme="minorHAnsi" w:eastAsia="Times New Roman" w:hAnsiTheme="minorHAnsi" w:cstheme="minorHAnsi"/>
          <w:color w:val="002060"/>
          <w:sz w:val="24"/>
          <w:szCs w:val="24"/>
        </w:rPr>
        <w:t>Proiectul propus se implementează în parteneriat și în cadrul Acordului de parteneriat este detaliat rolul fiecărui partener în implementarea proiectului, precum și bugetul alocat pentru implementarea activităților și sub activităților asumate de fiecare partener.</w:t>
      </w:r>
    </w:p>
    <w:p w14:paraId="36C51D80" w14:textId="4AC84531" w:rsidR="00035725" w:rsidRPr="00652A31" w:rsidRDefault="00937B93" w:rsidP="00570703">
      <w:pPr>
        <w:pStyle w:val="bullet"/>
        <w:numPr>
          <w:ilvl w:val="0"/>
          <w:numId w:val="0"/>
        </w:numPr>
        <w:spacing w:before="60" w:after="0"/>
        <w:ind w:left="142"/>
        <w:rPr>
          <w:rFonts w:asciiTheme="minorHAnsi" w:hAnsiTheme="minorHAnsi" w:cstheme="minorHAnsi"/>
          <w:color w:val="002060"/>
          <w:sz w:val="24"/>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color w:val="002060"/>
          <w:sz w:val="24"/>
          <w:lang w:eastAsia="sk-SK"/>
        </w:rPr>
        <w:t xml:space="preserve">CERINȚA </w:t>
      </w:r>
      <w:r w:rsidR="00B15F4F" w:rsidRPr="00652A31">
        <w:rPr>
          <w:rFonts w:asciiTheme="minorHAnsi" w:hAnsiTheme="minorHAnsi" w:cstheme="minorHAnsi"/>
          <w:b/>
          <w:bCs/>
          <w:color w:val="002060"/>
          <w:sz w:val="24"/>
          <w:lang w:eastAsia="sk-SK"/>
        </w:rPr>
        <w:t>8</w:t>
      </w:r>
      <w:r w:rsidR="00570703" w:rsidRPr="00652A31">
        <w:rPr>
          <w:rFonts w:asciiTheme="minorHAnsi" w:hAnsiTheme="minorHAnsi" w:cstheme="minorHAnsi"/>
          <w:color w:val="002060"/>
          <w:sz w:val="24"/>
          <w:lang w:eastAsia="sk-SK"/>
        </w:rPr>
        <w:t xml:space="preserve">. </w:t>
      </w:r>
      <w:r w:rsidR="00570703" w:rsidRPr="00652A31">
        <w:rPr>
          <w:rFonts w:asciiTheme="minorHAnsi" w:hAnsiTheme="minorHAnsi" w:cstheme="minorHAnsi"/>
          <w:color w:val="002060"/>
          <w:sz w:val="24"/>
        </w:rPr>
        <w:t xml:space="preserve">Proiectul propus se încadrează în </w:t>
      </w:r>
      <w:r w:rsidR="00B15F4F" w:rsidRPr="00652A31">
        <w:rPr>
          <w:rFonts w:asciiTheme="minorHAnsi" w:hAnsiTheme="minorHAnsi" w:cstheme="minorHAnsi"/>
          <w:color w:val="002060"/>
          <w:sz w:val="24"/>
        </w:rPr>
        <w:t xml:space="preserve">domeniul sănătate și în </w:t>
      </w:r>
      <w:r w:rsidR="00570703" w:rsidRPr="00652A31">
        <w:rPr>
          <w:rFonts w:asciiTheme="minorHAnsi" w:hAnsiTheme="minorHAnsi" w:cstheme="minorHAnsi"/>
          <w:color w:val="002060"/>
          <w:sz w:val="24"/>
        </w:rPr>
        <w:t>unul dintre subdomeniile de specializare inteligentă aferent domeniului sănătate din cadrul Strategiei Naționale de Cercetare, Inovare și Specializare inteligentă 2021-2027.</w:t>
      </w:r>
    </w:p>
    <w:p w14:paraId="7E018764" w14:textId="7CAD19C6" w:rsidR="00BA0AE4" w:rsidRPr="00652A31" w:rsidRDefault="00BA0AE4" w:rsidP="00BA0AE4">
      <w:pPr>
        <w:pStyle w:val="bullet"/>
        <w:numPr>
          <w:ilvl w:val="0"/>
          <w:numId w:val="0"/>
        </w:numPr>
        <w:spacing w:before="60"/>
        <w:ind w:left="142"/>
        <w:rPr>
          <w:rFonts w:asciiTheme="minorHAnsi" w:hAnsiTheme="minorHAnsi" w:cstheme="minorHAnsi"/>
          <w:color w:val="002060"/>
          <w:sz w:val="24"/>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color w:val="002060"/>
          <w:sz w:val="24"/>
          <w:lang w:eastAsia="sk-SK"/>
        </w:rPr>
        <w:t xml:space="preserve">CERINȚA </w:t>
      </w:r>
      <w:r w:rsidR="00B15F4F" w:rsidRPr="00652A31">
        <w:rPr>
          <w:rFonts w:asciiTheme="minorHAnsi" w:hAnsiTheme="minorHAnsi" w:cstheme="minorHAnsi"/>
          <w:b/>
          <w:bCs/>
          <w:color w:val="002060"/>
          <w:sz w:val="24"/>
          <w:lang w:eastAsia="sk-SK"/>
        </w:rPr>
        <w:t>9</w:t>
      </w:r>
      <w:r w:rsidRPr="00652A31">
        <w:rPr>
          <w:rFonts w:asciiTheme="minorHAnsi" w:hAnsiTheme="minorHAnsi" w:cstheme="minorHAnsi"/>
          <w:color w:val="002060"/>
          <w:sz w:val="24"/>
          <w:lang w:eastAsia="sk-SK"/>
        </w:rPr>
        <w:t xml:space="preserve">. </w:t>
      </w:r>
      <w:r w:rsidRPr="00652A31">
        <w:rPr>
          <w:rFonts w:asciiTheme="minorHAnsi" w:hAnsiTheme="minorHAnsi" w:cstheme="minorHAnsi"/>
          <w:color w:val="002060"/>
          <w:sz w:val="24"/>
        </w:rPr>
        <w:t xml:space="preserve">Proiectul vizează activități de cercetare </w:t>
      </w:r>
      <w:proofErr w:type="spellStart"/>
      <w:r w:rsidRPr="00652A31">
        <w:rPr>
          <w:rFonts w:asciiTheme="minorHAnsi" w:hAnsiTheme="minorHAnsi" w:cstheme="minorHAnsi"/>
          <w:color w:val="002060"/>
          <w:sz w:val="24"/>
        </w:rPr>
        <w:t>într</w:t>
      </w:r>
      <w:proofErr w:type="spellEnd"/>
      <w:r w:rsidRPr="00652A31">
        <w:rPr>
          <w:rFonts w:asciiTheme="minorHAnsi" w:hAnsiTheme="minorHAnsi" w:cstheme="minorHAnsi"/>
          <w:color w:val="002060"/>
          <w:sz w:val="24"/>
        </w:rPr>
        <w:t>-unul din domeniile:</w:t>
      </w:r>
    </w:p>
    <w:p w14:paraId="1BB3F0D4" w14:textId="385F52EA" w:rsidR="00BA0AE4" w:rsidRPr="00652A31" w:rsidRDefault="00BA0AE4" w:rsidP="00BA0AE4">
      <w:pPr>
        <w:pStyle w:val="bullet"/>
        <w:numPr>
          <w:ilvl w:val="0"/>
          <w:numId w:val="22"/>
        </w:numPr>
        <w:spacing w:before="60"/>
        <w:rPr>
          <w:rFonts w:asciiTheme="minorHAnsi" w:hAnsiTheme="minorHAnsi" w:cstheme="minorHAnsi"/>
          <w:color w:val="002060"/>
          <w:sz w:val="24"/>
        </w:rPr>
      </w:pPr>
      <w:proofErr w:type="spellStart"/>
      <w:r w:rsidRPr="00652A31">
        <w:rPr>
          <w:rFonts w:asciiTheme="minorHAnsi" w:hAnsiTheme="minorHAnsi" w:cstheme="minorHAnsi"/>
          <w:color w:val="002060"/>
          <w:sz w:val="24"/>
        </w:rPr>
        <w:t>Aa</w:t>
      </w:r>
      <w:proofErr w:type="spellEnd"/>
      <w:r w:rsidRPr="00652A31">
        <w:rPr>
          <w:rFonts w:asciiTheme="minorHAnsi" w:hAnsiTheme="minorHAnsi" w:cstheme="minorHAnsi"/>
          <w:color w:val="002060"/>
          <w:sz w:val="24"/>
        </w:rPr>
        <w:t>) cercetare și/sau utilizare clinică: ex. vaccinuri, seruri și alte medicamente biologice</w:t>
      </w:r>
    </w:p>
    <w:p w14:paraId="612AC543" w14:textId="3BFC9C7F" w:rsidR="00BA0AE4" w:rsidRPr="00652A31" w:rsidRDefault="00BA0AE4" w:rsidP="00BA0AE4">
      <w:pPr>
        <w:pStyle w:val="bullet"/>
        <w:numPr>
          <w:ilvl w:val="0"/>
          <w:numId w:val="22"/>
        </w:numPr>
        <w:spacing w:before="60"/>
        <w:rPr>
          <w:rFonts w:asciiTheme="minorHAnsi" w:hAnsiTheme="minorHAnsi" w:cstheme="minorHAnsi"/>
          <w:color w:val="002060"/>
          <w:sz w:val="24"/>
        </w:rPr>
      </w:pPr>
      <w:proofErr w:type="spellStart"/>
      <w:r w:rsidRPr="00652A31">
        <w:rPr>
          <w:rFonts w:asciiTheme="minorHAnsi" w:hAnsiTheme="minorHAnsi" w:cstheme="minorHAnsi"/>
          <w:color w:val="002060"/>
          <w:sz w:val="24"/>
        </w:rPr>
        <w:t>Ab</w:t>
      </w:r>
      <w:proofErr w:type="spellEnd"/>
      <w:r w:rsidRPr="00652A31">
        <w:rPr>
          <w:rFonts w:asciiTheme="minorHAnsi" w:hAnsiTheme="minorHAnsi" w:cstheme="minorHAnsi"/>
          <w:color w:val="002060"/>
          <w:sz w:val="24"/>
        </w:rPr>
        <w:t>) boli netransmisibile (ex. dezvoltarea de soluții de cercetare pentru tratarea cancerelor)</w:t>
      </w:r>
    </w:p>
    <w:p w14:paraId="286CE2E6" w14:textId="650C8488" w:rsidR="00BA0AE4" w:rsidRPr="00652A31" w:rsidRDefault="00BA0AE4" w:rsidP="00BA0AE4">
      <w:pPr>
        <w:pStyle w:val="bullet"/>
        <w:numPr>
          <w:ilvl w:val="0"/>
          <w:numId w:val="22"/>
        </w:numPr>
        <w:spacing w:before="60" w:after="0"/>
        <w:rPr>
          <w:rFonts w:asciiTheme="minorHAnsi" w:hAnsiTheme="minorHAnsi" w:cstheme="minorHAnsi"/>
          <w:color w:val="002060"/>
          <w:sz w:val="24"/>
        </w:rPr>
      </w:pPr>
      <w:r w:rsidRPr="00652A31">
        <w:rPr>
          <w:rFonts w:asciiTheme="minorHAnsi" w:hAnsiTheme="minorHAnsi" w:cstheme="minorHAnsi"/>
          <w:color w:val="002060"/>
          <w:sz w:val="24"/>
        </w:rPr>
        <w:t>Ac) implementare de soluții de cercetare în domeniul genomică</w:t>
      </w:r>
    </w:p>
    <w:p w14:paraId="28520615" w14:textId="24B1B019" w:rsidR="00BA0AE4" w:rsidRPr="00652A31" w:rsidRDefault="00BA0AE4" w:rsidP="00BA0AE4">
      <w:pPr>
        <w:spacing w:before="60" w:line="240" w:lineRule="auto"/>
        <w:ind w:left="142"/>
        <w:rPr>
          <w:rFonts w:asciiTheme="minorHAnsi" w:eastAsia="Calibri" w:hAnsiTheme="minorHAnsi" w:cstheme="minorHAnsi"/>
          <w:color w:val="002060"/>
          <w:sz w:val="24"/>
          <w:szCs w:val="24"/>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color w:val="002060"/>
          <w:sz w:val="24"/>
          <w:lang w:eastAsia="sk-SK"/>
        </w:rPr>
        <w:t>CERINȚA 1</w:t>
      </w:r>
      <w:r w:rsidR="00B15F4F" w:rsidRPr="00652A31">
        <w:rPr>
          <w:rFonts w:asciiTheme="minorHAnsi" w:hAnsiTheme="minorHAnsi" w:cstheme="minorHAnsi"/>
          <w:b/>
          <w:bCs/>
          <w:color w:val="002060"/>
          <w:sz w:val="24"/>
          <w:lang w:eastAsia="sk-SK"/>
        </w:rPr>
        <w:t>0</w:t>
      </w:r>
      <w:r w:rsidRPr="00652A31">
        <w:rPr>
          <w:rFonts w:asciiTheme="minorHAnsi" w:hAnsiTheme="minorHAnsi" w:cstheme="minorHAnsi"/>
          <w:color w:val="002060"/>
          <w:sz w:val="24"/>
          <w:lang w:eastAsia="sk-SK"/>
        </w:rPr>
        <w:t xml:space="preserve">. </w:t>
      </w:r>
      <w:r w:rsidRPr="00652A31">
        <w:rPr>
          <w:rFonts w:asciiTheme="minorHAnsi" w:eastAsia="Calibri" w:hAnsiTheme="minorHAnsi" w:cstheme="minorHAnsi"/>
          <w:color w:val="002060"/>
          <w:sz w:val="24"/>
          <w:szCs w:val="24"/>
        </w:rPr>
        <w:t>Proiectul are acoperire națională din perspectiva implicării în proiect a entităților și experților atât din regiunea mai dezvoltată, cât și din regiunile mai puțin dezvoltate;</w:t>
      </w:r>
    </w:p>
    <w:p w14:paraId="6DC01A49" w14:textId="33DEC70E" w:rsidR="00BA0AE4" w:rsidRPr="00652A31" w:rsidRDefault="00BA0AE4" w:rsidP="00BA0AE4">
      <w:pPr>
        <w:spacing w:before="60" w:line="240" w:lineRule="auto"/>
        <w:ind w:left="142"/>
        <w:rPr>
          <w:rFonts w:asciiTheme="minorHAnsi" w:eastAsia="Calibri" w:hAnsiTheme="minorHAnsi" w:cstheme="minorHAnsi"/>
          <w:color w:val="002060"/>
          <w:sz w:val="24"/>
          <w:szCs w:val="24"/>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color w:val="002060"/>
          <w:sz w:val="24"/>
          <w:lang w:eastAsia="sk-SK"/>
        </w:rPr>
        <w:t>CERINȚA 1</w:t>
      </w:r>
      <w:r w:rsidR="00B15F4F" w:rsidRPr="00652A31">
        <w:rPr>
          <w:rFonts w:asciiTheme="minorHAnsi" w:hAnsiTheme="minorHAnsi" w:cstheme="minorHAnsi"/>
          <w:b/>
          <w:bCs/>
          <w:color w:val="002060"/>
          <w:sz w:val="24"/>
          <w:lang w:eastAsia="sk-SK"/>
        </w:rPr>
        <w:t>1</w:t>
      </w:r>
      <w:r w:rsidRPr="00652A31">
        <w:rPr>
          <w:rFonts w:asciiTheme="minorHAnsi" w:hAnsiTheme="minorHAnsi" w:cstheme="minorHAnsi"/>
          <w:color w:val="002060"/>
          <w:sz w:val="24"/>
          <w:lang w:eastAsia="sk-SK"/>
        </w:rPr>
        <w:t xml:space="preserve">. </w:t>
      </w:r>
      <w:r w:rsidRPr="00652A31">
        <w:rPr>
          <w:rFonts w:asciiTheme="minorHAnsi" w:eastAsia="Calibri" w:hAnsiTheme="minorHAnsi" w:cstheme="minorHAnsi"/>
          <w:color w:val="002060"/>
          <w:sz w:val="24"/>
          <w:szCs w:val="24"/>
        </w:rPr>
        <w:t>Proiectul are transferabilitatea rezultatelor în sectorul de sănătate;</w:t>
      </w:r>
    </w:p>
    <w:p w14:paraId="7DBD475F" w14:textId="534B5FAD" w:rsidR="00BA0AE4" w:rsidRPr="00652A31" w:rsidRDefault="00BA0AE4" w:rsidP="00BA0AE4">
      <w:pPr>
        <w:spacing w:before="60" w:line="240" w:lineRule="auto"/>
        <w:ind w:left="142"/>
        <w:rPr>
          <w:rFonts w:asciiTheme="minorHAnsi" w:eastAsia="Calibri" w:hAnsiTheme="minorHAnsi" w:cstheme="minorHAnsi"/>
          <w:color w:val="002060"/>
          <w:sz w:val="24"/>
          <w:szCs w:val="24"/>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color w:val="002060"/>
          <w:sz w:val="24"/>
          <w:lang w:eastAsia="sk-SK"/>
        </w:rPr>
        <w:t xml:space="preserve">CERINȚA </w:t>
      </w:r>
      <w:r w:rsidR="003040E3" w:rsidRPr="00652A31">
        <w:rPr>
          <w:rFonts w:asciiTheme="minorHAnsi" w:hAnsiTheme="minorHAnsi" w:cstheme="minorHAnsi"/>
          <w:b/>
          <w:bCs/>
          <w:color w:val="002060"/>
          <w:sz w:val="24"/>
          <w:lang w:eastAsia="sk-SK"/>
        </w:rPr>
        <w:t>1</w:t>
      </w:r>
      <w:r w:rsidR="00B15F4F" w:rsidRPr="00652A31">
        <w:rPr>
          <w:rFonts w:asciiTheme="minorHAnsi" w:hAnsiTheme="minorHAnsi" w:cstheme="minorHAnsi"/>
          <w:b/>
          <w:bCs/>
          <w:color w:val="002060"/>
          <w:sz w:val="24"/>
          <w:lang w:eastAsia="sk-SK"/>
        </w:rPr>
        <w:t>2</w:t>
      </w:r>
      <w:r w:rsidRPr="00652A31">
        <w:rPr>
          <w:rFonts w:asciiTheme="minorHAnsi" w:hAnsiTheme="minorHAnsi" w:cstheme="minorHAnsi"/>
          <w:color w:val="002060"/>
          <w:sz w:val="24"/>
          <w:lang w:eastAsia="sk-SK"/>
        </w:rPr>
        <w:t xml:space="preserve">. </w:t>
      </w:r>
      <w:r w:rsidRPr="00652A31">
        <w:rPr>
          <w:rFonts w:asciiTheme="minorHAnsi" w:eastAsia="Calibri" w:hAnsiTheme="minorHAnsi" w:cstheme="minorHAnsi"/>
          <w:color w:val="002060"/>
          <w:sz w:val="24"/>
          <w:szCs w:val="24"/>
        </w:rPr>
        <w:t>Proiectul are o strategie clară având ca scop final transferul pe piață al noilor produse/   procese/ servicii dezvoltate;</w:t>
      </w:r>
    </w:p>
    <w:p w14:paraId="46BB094E" w14:textId="247367D0" w:rsidR="00BA0AE4" w:rsidRPr="00652A31" w:rsidRDefault="00BA0AE4" w:rsidP="00BA0AE4">
      <w:pPr>
        <w:spacing w:before="60" w:line="240" w:lineRule="auto"/>
        <w:ind w:left="142"/>
        <w:rPr>
          <w:rFonts w:asciiTheme="minorHAnsi" w:eastAsia="Calibri" w:hAnsiTheme="minorHAnsi" w:cstheme="minorHAnsi"/>
          <w:color w:val="002060"/>
          <w:sz w:val="24"/>
          <w:szCs w:val="24"/>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color w:val="002060"/>
          <w:sz w:val="24"/>
          <w:lang w:eastAsia="sk-SK"/>
        </w:rPr>
        <w:t xml:space="preserve">CERINȚA </w:t>
      </w:r>
      <w:r w:rsidR="003040E3" w:rsidRPr="00652A31">
        <w:rPr>
          <w:rFonts w:asciiTheme="minorHAnsi" w:hAnsiTheme="minorHAnsi" w:cstheme="minorHAnsi"/>
          <w:b/>
          <w:bCs/>
          <w:color w:val="002060"/>
          <w:sz w:val="24"/>
          <w:lang w:eastAsia="sk-SK"/>
        </w:rPr>
        <w:t>1</w:t>
      </w:r>
      <w:r w:rsidR="00B15F4F" w:rsidRPr="00652A31">
        <w:rPr>
          <w:rFonts w:asciiTheme="minorHAnsi" w:hAnsiTheme="minorHAnsi" w:cstheme="minorHAnsi"/>
          <w:b/>
          <w:bCs/>
          <w:color w:val="002060"/>
          <w:sz w:val="24"/>
          <w:lang w:eastAsia="sk-SK"/>
        </w:rPr>
        <w:t>3</w:t>
      </w:r>
      <w:r w:rsidRPr="00652A31">
        <w:rPr>
          <w:rFonts w:asciiTheme="minorHAnsi" w:hAnsiTheme="minorHAnsi" w:cstheme="minorHAnsi"/>
          <w:color w:val="002060"/>
          <w:sz w:val="24"/>
          <w:lang w:eastAsia="sk-SK"/>
        </w:rPr>
        <w:t xml:space="preserve">. </w:t>
      </w:r>
      <w:r w:rsidRPr="00652A31">
        <w:rPr>
          <w:rFonts w:asciiTheme="minorHAnsi" w:eastAsia="Calibri" w:hAnsiTheme="minorHAnsi" w:cstheme="minorHAnsi"/>
          <w:color w:val="002060"/>
          <w:sz w:val="24"/>
          <w:szCs w:val="24"/>
        </w:rPr>
        <w:t>Proiectul include obligația solicitantului de a disemina pe scară largă rezultatele cercetării;</w:t>
      </w:r>
    </w:p>
    <w:p w14:paraId="623BDB37" w14:textId="29548112" w:rsidR="00225EAC" w:rsidRPr="00652A31" w:rsidRDefault="00CE76BA" w:rsidP="00570703">
      <w:pPr>
        <w:spacing w:before="60" w:line="240" w:lineRule="auto"/>
        <w:ind w:left="142"/>
        <w:rPr>
          <w:rFonts w:asciiTheme="minorHAnsi" w:eastAsia="Calibri" w:hAnsiTheme="minorHAnsi" w:cstheme="minorHAnsi"/>
          <w:color w:val="002060"/>
          <w:sz w:val="24"/>
          <w:szCs w:val="24"/>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color w:val="002060"/>
          <w:sz w:val="24"/>
          <w:lang w:eastAsia="sk-SK"/>
        </w:rPr>
        <w:t>CERINȚA 1</w:t>
      </w:r>
      <w:r w:rsidR="00B15F4F" w:rsidRPr="00652A31">
        <w:rPr>
          <w:rFonts w:asciiTheme="minorHAnsi" w:hAnsiTheme="minorHAnsi" w:cstheme="minorHAnsi"/>
          <w:b/>
          <w:bCs/>
          <w:color w:val="002060"/>
          <w:sz w:val="24"/>
          <w:lang w:eastAsia="sk-SK"/>
        </w:rPr>
        <w:t>4</w:t>
      </w:r>
      <w:r w:rsidRPr="00652A31">
        <w:rPr>
          <w:rFonts w:asciiTheme="minorHAnsi" w:hAnsiTheme="minorHAnsi" w:cstheme="minorHAnsi"/>
          <w:color w:val="002060"/>
          <w:sz w:val="24"/>
          <w:lang w:eastAsia="sk-SK"/>
        </w:rPr>
        <w:t xml:space="preserve">. </w:t>
      </w:r>
      <w:r w:rsidR="008A2B1F" w:rsidRPr="00652A31">
        <w:rPr>
          <w:rFonts w:asciiTheme="minorHAnsi" w:eastAsia="Times New Roman" w:hAnsiTheme="minorHAnsi" w:cstheme="minorHAnsi"/>
          <w:color w:val="002060"/>
          <w:sz w:val="24"/>
          <w:szCs w:val="24"/>
        </w:rPr>
        <w:t>Proiectul nu a fost finalizat fizic sau implementat integral înainte de depunerea cererii de finanțare, indiferent dacă au fost efectuate sau nu toate plățile aferente</w:t>
      </w:r>
      <w:r w:rsidR="00AD1670" w:rsidRPr="00652A31">
        <w:rPr>
          <w:rFonts w:asciiTheme="minorHAnsi" w:eastAsia="Times New Roman" w:hAnsiTheme="minorHAnsi" w:cstheme="minorHAnsi"/>
          <w:color w:val="002060"/>
          <w:sz w:val="24"/>
          <w:szCs w:val="24"/>
        </w:rPr>
        <w:t>.</w:t>
      </w:r>
    </w:p>
    <w:p w14:paraId="4AB9AEC7" w14:textId="518B81E9" w:rsidR="00E87DD6" w:rsidRPr="00652A31" w:rsidRDefault="003A55C4" w:rsidP="00570703">
      <w:pPr>
        <w:spacing w:before="60" w:line="240" w:lineRule="auto"/>
        <w:ind w:left="142"/>
        <w:rPr>
          <w:rFonts w:asciiTheme="minorHAnsi" w:eastAsia="Calibri" w:hAnsiTheme="minorHAnsi" w:cstheme="minorHAnsi"/>
          <w:color w:val="002060"/>
          <w:sz w:val="24"/>
          <w:szCs w:val="24"/>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color w:val="002060"/>
          <w:sz w:val="24"/>
          <w:lang w:eastAsia="sk-SK"/>
        </w:rPr>
        <w:t xml:space="preserve">CERINȚA </w:t>
      </w:r>
      <w:r w:rsidR="00B15F4F" w:rsidRPr="00652A31">
        <w:rPr>
          <w:rFonts w:asciiTheme="minorHAnsi" w:hAnsiTheme="minorHAnsi" w:cstheme="minorHAnsi"/>
          <w:b/>
          <w:bCs/>
          <w:color w:val="002060"/>
          <w:sz w:val="24"/>
          <w:lang w:eastAsia="sk-SK"/>
        </w:rPr>
        <w:t>15</w:t>
      </w:r>
      <w:r w:rsidRPr="00652A31">
        <w:rPr>
          <w:rFonts w:asciiTheme="minorHAnsi" w:hAnsiTheme="minorHAnsi" w:cstheme="minorHAnsi"/>
          <w:b/>
          <w:bCs/>
          <w:color w:val="002060"/>
          <w:sz w:val="24"/>
          <w:lang w:eastAsia="sk-SK"/>
        </w:rPr>
        <w:t>.</w:t>
      </w:r>
      <w:r w:rsidRPr="00652A31">
        <w:rPr>
          <w:rFonts w:asciiTheme="minorHAnsi" w:eastAsia="Calibri" w:hAnsiTheme="minorHAnsi" w:cstheme="minorHAnsi"/>
          <w:color w:val="002060"/>
          <w:sz w:val="24"/>
          <w:szCs w:val="24"/>
        </w:rPr>
        <w:t xml:space="preserve"> </w:t>
      </w:r>
      <w:r w:rsidR="00E87DD6" w:rsidRPr="00652A31">
        <w:rPr>
          <w:rFonts w:asciiTheme="minorHAnsi" w:eastAsia="Times New Roman" w:hAnsiTheme="minorHAnsi" w:cstheme="minorHAnsi"/>
          <w:color w:val="002060"/>
          <w:sz w:val="24"/>
          <w:szCs w:val="24"/>
        </w:rPr>
        <w:t>Proiectul nu vizează investiții în clădiri care sunt expertizate tehnic și încadrate în clasa I sau II de risc seismic la care nu s-au executat sau se află în curs de execuție lucrări de intervenție pentru creșterea nivelului de siguranță la acțiuni se</w:t>
      </w:r>
      <w:r w:rsidR="0016024A" w:rsidRPr="00652A31">
        <w:rPr>
          <w:rFonts w:asciiTheme="minorHAnsi" w:eastAsia="Times New Roman" w:hAnsiTheme="minorHAnsi" w:cstheme="minorHAnsi"/>
          <w:color w:val="002060"/>
          <w:sz w:val="24"/>
          <w:szCs w:val="24"/>
        </w:rPr>
        <w:t>ismice a construcției existente.</w:t>
      </w:r>
    </w:p>
    <w:p w14:paraId="5072EFFE" w14:textId="3D66036F" w:rsidR="009A504F" w:rsidRPr="00652A31" w:rsidRDefault="005645C3" w:rsidP="00570703">
      <w:pPr>
        <w:spacing w:before="60" w:line="240" w:lineRule="auto"/>
        <w:ind w:left="142"/>
        <w:rPr>
          <w:rFonts w:asciiTheme="minorHAnsi" w:eastAsia="Calibri" w:hAnsiTheme="minorHAnsi" w:cstheme="minorHAnsi"/>
          <w:color w:val="002060"/>
          <w:sz w:val="24"/>
          <w:szCs w:val="24"/>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color w:val="002060"/>
          <w:sz w:val="24"/>
          <w:lang w:eastAsia="sk-SK"/>
        </w:rPr>
        <w:t xml:space="preserve">CERINȚA </w:t>
      </w:r>
      <w:r w:rsidR="00B15F4F" w:rsidRPr="00652A31">
        <w:rPr>
          <w:rFonts w:asciiTheme="minorHAnsi" w:hAnsiTheme="minorHAnsi" w:cstheme="minorHAnsi"/>
          <w:b/>
          <w:bCs/>
          <w:color w:val="002060"/>
          <w:sz w:val="24"/>
          <w:lang w:eastAsia="sk-SK"/>
        </w:rPr>
        <w:t>16</w:t>
      </w:r>
      <w:r w:rsidR="00CE76BA" w:rsidRPr="00652A31">
        <w:rPr>
          <w:rFonts w:asciiTheme="minorHAnsi" w:hAnsiTheme="minorHAnsi" w:cstheme="minorHAnsi"/>
          <w:b/>
          <w:bCs/>
          <w:color w:val="002060"/>
          <w:sz w:val="24"/>
          <w:lang w:eastAsia="sk-SK"/>
        </w:rPr>
        <w:t>.</w:t>
      </w:r>
      <w:r w:rsidRPr="00652A31">
        <w:rPr>
          <w:rFonts w:asciiTheme="minorHAnsi" w:eastAsia="Calibri" w:hAnsiTheme="minorHAnsi" w:cstheme="minorHAnsi"/>
          <w:color w:val="002060"/>
          <w:sz w:val="24"/>
          <w:szCs w:val="24"/>
        </w:rPr>
        <w:t xml:space="preserve"> </w:t>
      </w:r>
      <w:r w:rsidR="009A504F" w:rsidRPr="00652A31">
        <w:rPr>
          <w:rFonts w:asciiTheme="minorHAnsi" w:eastAsia="Times New Roman" w:hAnsiTheme="minorHAnsi" w:cstheme="minorHAnsi"/>
          <w:color w:val="002060"/>
          <w:sz w:val="24"/>
          <w:szCs w:val="24"/>
        </w:rPr>
        <w:t>Proiectul propus nu a mai beneficiat de finanțare publică pentru aceleași cheltuieli specifice în cadrul unor activități identice în ultimii 5 ani și nu beneficiază în prezent, parțial sau în totalitate, de fonduri publice din alte surse de finanțare, altele decât cele ale solicitantului, pentru aceleași activități eligibile.</w:t>
      </w:r>
    </w:p>
    <w:p w14:paraId="646DCC19" w14:textId="2E3414FF" w:rsidR="00B923AC" w:rsidRPr="00652A31" w:rsidRDefault="005645C3" w:rsidP="00570703">
      <w:pPr>
        <w:spacing w:before="60" w:line="240" w:lineRule="auto"/>
        <w:ind w:left="142"/>
        <w:rPr>
          <w:rFonts w:asciiTheme="minorHAnsi" w:eastAsia="Times New Roman" w:hAnsiTheme="minorHAnsi" w:cstheme="minorHAnsi"/>
          <w:color w:val="002060"/>
          <w:sz w:val="24"/>
          <w:szCs w:val="24"/>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color w:val="002060"/>
          <w:sz w:val="24"/>
          <w:lang w:eastAsia="sk-SK"/>
        </w:rPr>
        <w:t xml:space="preserve">CERINȚA </w:t>
      </w:r>
      <w:r w:rsidR="00B15F4F" w:rsidRPr="00652A31">
        <w:rPr>
          <w:rFonts w:asciiTheme="minorHAnsi" w:hAnsiTheme="minorHAnsi" w:cstheme="minorHAnsi"/>
          <w:b/>
          <w:bCs/>
          <w:color w:val="002060"/>
          <w:sz w:val="24"/>
          <w:lang w:eastAsia="sk-SK"/>
        </w:rPr>
        <w:t>17</w:t>
      </w:r>
      <w:r w:rsidRPr="00652A31">
        <w:rPr>
          <w:rFonts w:asciiTheme="minorHAnsi" w:hAnsiTheme="minorHAnsi" w:cstheme="minorHAnsi"/>
          <w:b/>
          <w:bCs/>
          <w:color w:val="002060"/>
          <w:sz w:val="24"/>
          <w:lang w:eastAsia="sk-SK"/>
        </w:rPr>
        <w:t>.</w:t>
      </w:r>
      <w:r w:rsidRPr="00652A31">
        <w:rPr>
          <w:rFonts w:asciiTheme="minorHAnsi" w:eastAsia="Calibri" w:hAnsiTheme="minorHAnsi" w:cstheme="minorHAnsi"/>
          <w:color w:val="002060"/>
          <w:sz w:val="24"/>
          <w:szCs w:val="24"/>
        </w:rPr>
        <w:t xml:space="preserve"> </w:t>
      </w:r>
      <w:r w:rsidR="00B923AC" w:rsidRPr="00652A31">
        <w:rPr>
          <w:rFonts w:asciiTheme="minorHAnsi" w:eastAsia="Times New Roman" w:hAnsiTheme="minorHAnsi" w:cstheme="minorHAnsi"/>
          <w:color w:val="002060"/>
          <w:sz w:val="24"/>
          <w:szCs w:val="24"/>
        </w:rPr>
        <w:t>În cazul în care proiectul vizează construcții noi/</w:t>
      </w:r>
      <w:r w:rsidR="00570703" w:rsidRPr="00652A31">
        <w:rPr>
          <w:rFonts w:asciiTheme="minorHAnsi" w:eastAsia="Times New Roman" w:hAnsiTheme="minorHAnsi" w:cstheme="minorHAnsi"/>
          <w:color w:val="002060"/>
          <w:sz w:val="24"/>
          <w:szCs w:val="24"/>
        </w:rPr>
        <w:t xml:space="preserve"> </w:t>
      </w:r>
      <w:r w:rsidR="00B923AC" w:rsidRPr="00652A31">
        <w:rPr>
          <w:rFonts w:asciiTheme="minorHAnsi" w:eastAsia="Times New Roman" w:hAnsiTheme="minorHAnsi" w:cstheme="minorHAnsi"/>
          <w:color w:val="002060"/>
          <w:sz w:val="24"/>
          <w:szCs w:val="24"/>
        </w:rPr>
        <w:t>extinderi, a</w:t>
      </w:r>
      <w:r w:rsidR="00B1700E" w:rsidRPr="00652A31">
        <w:rPr>
          <w:rFonts w:asciiTheme="minorHAnsi" w:eastAsia="Times New Roman" w:hAnsiTheme="minorHAnsi" w:cstheme="minorHAnsi"/>
          <w:color w:val="002060"/>
          <w:sz w:val="24"/>
          <w:szCs w:val="24"/>
        </w:rPr>
        <w:t xml:space="preserve">cestea respectă standardul </w:t>
      </w:r>
      <w:proofErr w:type="spellStart"/>
      <w:r w:rsidR="00B1700E" w:rsidRPr="00652A31">
        <w:rPr>
          <w:rFonts w:asciiTheme="minorHAnsi" w:eastAsia="Times New Roman" w:hAnsiTheme="minorHAnsi" w:cstheme="minorHAnsi"/>
          <w:color w:val="002060"/>
          <w:sz w:val="24"/>
          <w:szCs w:val="24"/>
        </w:rPr>
        <w:t>nZEB</w:t>
      </w:r>
      <w:proofErr w:type="spellEnd"/>
      <w:r w:rsidR="00B1700E" w:rsidRPr="00652A31">
        <w:rPr>
          <w:rFonts w:asciiTheme="minorHAnsi" w:eastAsia="Times New Roman" w:hAnsiTheme="minorHAnsi" w:cstheme="minorHAnsi"/>
          <w:color w:val="002060"/>
          <w:sz w:val="24"/>
          <w:szCs w:val="24"/>
        </w:rPr>
        <w:t>.</w:t>
      </w:r>
    </w:p>
    <w:p w14:paraId="633BB957" w14:textId="1FB4F053" w:rsidR="00C27068" w:rsidRPr="00652A31" w:rsidRDefault="00F83FB5" w:rsidP="00570703">
      <w:pPr>
        <w:spacing w:before="60" w:line="240" w:lineRule="auto"/>
        <w:ind w:left="142"/>
        <w:rPr>
          <w:rFonts w:asciiTheme="minorHAnsi" w:eastAsia="Calibri" w:hAnsiTheme="minorHAnsi" w:cstheme="minorHAnsi"/>
          <w:color w:val="002060"/>
          <w:sz w:val="24"/>
          <w:szCs w:val="24"/>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color w:val="002060"/>
          <w:sz w:val="24"/>
          <w:lang w:eastAsia="sk-SK"/>
        </w:rPr>
        <w:t xml:space="preserve">CERINȚA </w:t>
      </w:r>
      <w:r w:rsidR="00B15F4F" w:rsidRPr="00652A31">
        <w:rPr>
          <w:rFonts w:asciiTheme="minorHAnsi" w:hAnsiTheme="minorHAnsi" w:cstheme="minorHAnsi"/>
          <w:b/>
          <w:bCs/>
          <w:color w:val="002060"/>
          <w:sz w:val="24"/>
          <w:lang w:eastAsia="sk-SK"/>
        </w:rPr>
        <w:t>18</w:t>
      </w:r>
      <w:r w:rsidRPr="00652A31">
        <w:rPr>
          <w:rFonts w:asciiTheme="minorHAnsi" w:hAnsiTheme="minorHAnsi" w:cstheme="minorHAnsi"/>
          <w:b/>
          <w:bCs/>
          <w:color w:val="002060"/>
          <w:sz w:val="24"/>
          <w:lang w:eastAsia="sk-SK"/>
        </w:rPr>
        <w:t>.</w:t>
      </w:r>
      <w:r w:rsidRPr="00652A31">
        <w:rPr>
          <w:rFonts w:asciiTheme="minorHAnsi" w:eastAsia="Calibri" w:hAnsiTheme="minorHAnsi" w:cstheme="minorHAnsi"/>
          <w:color w:val="002060"/>
          <w:sz w:val="24"/>
          <w:szCs w:val="24"/>
        </w:rPr>
        <w:t xml:space="preserve"> </w:t>
      </w:r>
      <w:r w:rsidR="001D5FC9" w:rsidRPr="00652A31">
        <w:rPr>
          <w:rFonts w:asciiTheme="minorHAnsi" w:eastAsia="Calibri" w:hAnsiTheme="minorHAnsi" w:cstheme="minorHAnsi"/>
          <w:bCs/>
          <w:iCs/>
          <w:color w:val="002060"/>
          <w:sz w:val="24"/>
          <w:szCs w:val="24"/>
        </w:rPr>
        <w:t xml:space="preserve">Proiectul nu prevede exclusiv </w:t>
      </w:r>
      <w:r w:rsidR="00570703" w:rsidRPr="00652A31">
        <w:rPr>
          <w:rFonts w:asciiTheme="minorHAnsi" w:eastAsia="Calibri" w:hAnsiTheme="minorHAnsi" w:cstheme="minorHAnsi"/>
          <w:bCs/>
          <w:iCs/>
          <w:color w:val="002060"/>
          <w:sz w:val="24"/>
          <w:szCs w:val="24"/>
        </w:rPr>
        <w:t>activități</w:t>
      </w:r>
      <w:r w:rsidR="001D5FC9" w:rsidRPr="00652A31">
        <w:rPr>
          <w:rFonts w:asciiTheme="minorHAnsi" w:eastAsia="Calibri" w:hAnsiTheme="minorHAnsi" w:cstheme="minorHAnsi"/>
          <w:bCs/>
          <w:iCs/>
          <w:color w:val="002060"/>
          <w:sz w:val="24"/>
          <w:szCs w:val="24"/>
        </w:rPr>
        <w:t xml:space="preserve"> de </w:t>
      </w:r>
      <w:r w:rsidR="00570703" w:rsidRPr="00652A31">
        <w:rPr>
          <w:rFonts w:asciiTheme="minorHAnsi" w:eastAsia="Calibri" w:hAnsiTheme="minorHAnsi" w:cstheme="minorHAnsi"/>
          <w:bCs/>
          <w:iCs/>
          <w:color w:val="002060"/>
          <w:sz w:val="24"/>
          <w:szCs w:val="24"/>
        </w:rPr>
        <w:t>construcție</w:t>
      </w:r>
      <w:r w:rsidR="001D5FC9" w:rsidRPr="00652A31">
        <w:rPr>
          <w:rFonts w:asciiTheme="minorHAnsi" w:eastAsia="Calibri" w:hAnsiTheme="minorHAnsi" w:cstheme="minorHAnsi"/>
          <w:bCs/>
          <w:iCs/>
          <w:color w:val="002060"/>
          <w:sz w:val="24"/>
          <w:szCs w:val="24"/>
        </w:rPr>
        <w:t>/</w:t>
      </w:r>
      <w:r w:rsidR="00570703" w:rsidRPr="00652A31">
        <w:rPr>
          <w:rFonts w:asciiTheme="minorHAnsi" w:eastAsia="Calibri" w:hAnsiTheme="minorHAnsi" w:cstheme="minorHAnsi"/>
          <w:bCs/>
          <w:iCs/>
          <w:color w:val="002060"/>
          <w:sz w:val="24"/>
          <w:szCs w:val="24"/>
        </w:rPr>
        <w:t xml:space="preserve"> </w:t>
      </w:r>
      <w:r w:rsidR="001D5FC9" w:rsidRPr="00652A31">
        <w:rPr>
          <w:rFonts w:asciiTheme="minorHAnsi" w:eastAsia="Calibri" w:hAnsiTheme="minorHAnsi" w:cstheme="minorHAnsi"/>
          <w:bCs/>
          <w:iCs/>
          <w:color w:val="002060"/>
          <w:sz w:val="24"/>
          <w:szCs w:val="24"/>
        </w:rPr>
        <w:t>modernizare/</w:t>
      </w:r>
      <w:r w:rsidR="00570703" w:rsidRPr="00652A31">
        <w:rPr>
          <w:rFonts w:asciiTheme="minorHAnsi" w:eastAsia="Calibri" w:hAnsiTheme="minorHAnsi" w:cstheme="minorHAnsi"/>
          <w:bCs/>
          <w:iCs/>
          <w:color w:val="002060"/>
          <w:sz w:val="24"/>
          <w:szCs w:val="24"/>
        </w:rPr>
        <w:t xml:space="preserve"> </w:t>
      </w:r>
      <w:r w:rsidR="001D5FC9" w:rsidRPr="00652A31">
        <w:rPr>
          <w:rFonts w:asciiTheme="minorHAnsi" w:eastAsia="Calibri" w:hAnsiTheme="minorHAnsi" w:cstheme="minorHAnsi"/>
          <w:bCs/>
          <w:iCs/>
          <w:color w:val="002060"/>
          <w:sz w:val="24"/>
          <w:szCs w:val="24"/>
        </w:rPr>
        <w:t>modificare/ extindere/</w:t>
      </w:r>
      <w:r w:rsidR="00570703" w:rsidRPr="00652A31">
        <w:rPr>
          <w:rFonts w:asciiTheme="minorHAnsi" w:eastAsia="Calibri" w:hAnsiTheme="minorHAnsi" w:cstheme="minorHAnsi"/>
          <w:bCs/>
          <w:iCs/>
          <w:color w:val="002060"/>
          <w:sz w:val="24"/>
          <w:szCs w:val="24"/>
        </w:rPr>
        <w:t xml:space="preserve"> </w:t>
      </w:r>
      <w:r w:rsidR="001D5FC9" w:rsidRPr="00652A31">
        <w:rPr>
          <w:rFonts w:asciiTheme="minorHAnsi" w:eastAsia="Calibri" w:hAnsiTheme="minorHAnsi" w:cstheme="minorHAnsi"/>
          <w:bCs/>
          <w:iCs/>
          <w:color w:val="002060"/>
          <w:sz w:val="24"/>
          <w:szCs w:val="24"/>
        </w:rPr>
        <w:t xml:space="preserve">consolidare clădiri </w:t>
      </w:r>
      <w:r w:rsidR="001D5FC9" w:rsidRPr="00652A31">
        <w:rPr>
          <w:rFonts w:asciiTheme="minorHAnsi" w:eastAsia="Calibri" w:hAnsiTheme="minorHAnsi" w:cstheme="minorHAnsi"/>
          <w:iCs/>
          <w:color w:val="002060"/>
          <w:sz w:val="24"/>
          <w:szCs w:val="24"/>
        </w:rPr>
        <w:t xml:space="preserve">pentru realizarea de centre/ laboratoare/ </w:t>
      </w:r>
      <w:r w:rsidR="001D5FC9" w:rsidRPr="00652A31">
        <w:rPr>
          <w:rFonts w:asciiTheme="minorHAnsi" w:eastAsia="Calibri" w:hAnsiTheme="minorHAnsi" w:cstheme="minorHAnsi"/>
          <w:iCs/>
          <w:color w:val="002060"/>
          <w:sz w:val="24"/>
          <w:szCs w:val="24"/>
        </w:rPr>
        <w:lastRenderedPageBreak/>
        <w:t>departamente de cercetare, fără a fi însoțite de activități de CDI și transfer tehnologic/de cunoștințe.</w:t>
      </w:r>
      <w:r w:rsidR="00C27068" w:rsidRPr="00652A31">
        <w:rPr>
          <w:rFonts w:asciiTheme="minorHAnsi" w:eastAsia="Calibri" w:hAnsiTheme="minorHAnsi" w:cstheme="minorHAnsi"/>
          <w:color w:val="002060"/>
          <w:sz w:val="24"/>
          <w:szCs w:val="24"/>
        </w:rPr>
        <w:t xml:space="preserve"> </w:t>
      </w:r>
    </w:p>
    <w:p w14:paraId="05422BC8" w14:textId="5728EA99" w:rsidR="00C27068" w:rsidRPr="00652A31" w:rsidRDefault="00F83FB5" w:rsidP="00570703">
      <w:pPr>
        <w:spacing w:before="60" w:line="240" w:lineRule="auto"/>
        <w:ind w:left="142"/>
        <w:rPr>
          <w:rFonts w:asciiTheme="minorHAnsi" w:eastAsia="Calibri" w:hAnsiTheme="minorHAnsi" w:cstheme="minorHAnsi"/>
          <w:color w:val="002060"/>
          <w:sz w:val="24"/>
          <w:szCs w:val="24"/>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00DB796B" w:rsidRPr="00652A31">
        <w:rPr>
          <w:rFonts w:asciiTheme="minorHAnsi" w:hAnsiTheme="minorHAnsi" w:cstheme="minorHAnsi"/>
          <w:color w:val="002060"/>
          <w:sz w:val="24"/>
          <w:lang w:eastAsia="sk-SK"/>
        </w:rPr>
        <w:t xml:space="preserve"> </w:t>
      </w:r>
      <w:r w:rsidRPr="00652A31">
        <w:rPr>
          <w:rFonts w:asciiTheme="minorHAnsi" w:hAnsiTheme="minorHAnsi" w:cstheme="minorHAnsi"/>
          <w:b/>
          <w:bCs/>
          <w:color w:val="002060"/>
          <w:sz w:val="24"/>
          <w:lang w:eastAsia="sk-SK"/>
        </w:rPr>
        <w:t xml:space="preserve">CERINȚA </w:t>
      </w:r>
      <w:r w:rsidR="00B15F4F" w:rsidRPr="00652A31">
        <w:rPr>
          <w:rFonts w:asciiTheme="minorHAnsi" w:hAnsiTheme="minorHAnsi" w:cstheme="minorHAnsi"/>
          <w:b/>
          <w:bCs/>
          <w:color w:val="002060"/>
          <w:sz w:val="24"/>
          <w:lang w:eastAsia="sk-SK"/>
        </w:rPr>
        <w:t>19</w:t>
      </w:r>
      <w:r w:rsidRPr="00652A31">
        <w:rPr>
          <w:rFonts w:asciiTheme="minorHAnsi" w:hAnsiTheme="minorHAnsi" w:cstheme="minorHAnsi"/>
          <w:b/>
          <w:bCs/>
          <w:color w:val="002060"/>
          <w:sz w:val="24"/>
          <w:lang w:eastAsia="sk-SK"/>
        </w:rPr>
        <w:t>.</w:t>
      </w:r>
      <w:r w:rsidRPr="00652A31">
        <w:rPr>
          <w:rFonts w:asciiTheme="minorHAnsi" w:eastAsia="Calibri" w:hAnsiTheme="minorHAnsi" w:cstheme="minorHAnsi"/>
          <w:color w:val="002060"/>
          <w:sz w:val="24"/>
          <w:szCs w:val="24"/>
        </w:rPr>
        <w:t xml:space="preserve"> </w:t>
      </w:r>
      <w:r w:rsidR="00C27068" w:rsidRPr="00652A31">
        <w:rPr>
          <w:rFonts w:asciiTheme="minorHAnsi" w:eastAsia="Calibri" w:hAnsiTheme="minorHAnsi" w:cstheme="minorHAnsi"/>
          <w:color w:val="002060"/>
          <w:sz w:val="24"/>
          <w:szCs w:val="24"/>
        </w:rPr>
        <w:t xml:space="preserve">Proiectul </w:t>
      </w:r>
      <w:r w:rsidR="00C27068" w:rsidRPr="00652A31">
        <w:rPr>
          <w:rFonts w:asciiTheme="minorHAnsi" w:eastAsia="Calibri" w:hAnsiTheme="minorHAnsi" w:cstheme="minorHAnsi"/>
          <w:bCs/>
          <w:iCs/>
          <w:color w:val="002060"/>
          <w:sz w:val="24"/>
          <w:szCs w:val="24"/>
        </w:rPr>
        <w:t xml:space="preserve">nu prevede exclusiv </w:t>
      </w:r>
      <w:r w:rsidR="00570703" w:rsidRPr="00652A31">
        <w:rPr>
          <w:rFonts w:asciiTheme="minorHAnsi" w:eastAsia="Calibri" w:hAnsiTheme="minorHAnsi" w:cstheme="minorHAnsi"/>
          <w:color w:val="002060"/>
          <w:sz w:val="24"/>
          <w:szCs w:val="24"/>
        </w:rPr>
        <w:t>activități</w:t>
      </w:r>
      <w:r w:rsidR="00C27068" w:rsidRPr="00652A31">
        <w:rPr>
          <w:rFonts w:asciiTheme="minorHAnsi" w:eastAsia="Calibri" w:hAnsiTheme="minorHAnsi" w:cstheme="minorHAnsi"/>
          <w:color w:val="002060"/>
          <w:sz w:val="24"/>
          <w:szCs w:val="24"/>
        </w:rPr>
        <w:t xml:space="preserve"> de achiziție de echipamente/</w:t>
      </w:r>
      <w:r w:rsidR="00DB796B" w:rsidRPr="00652A31">
        <w:rPr>
          <w:rFonts w:asciiTheme="minorHAnsi" w:eastAsia="Calibri" w:hAnsiTheme="minorHAnsi" w:cstheme="minorHAnsi"/>
          <w:color w:val="002060"/>
          <w:sz w:val="24"/>
          <w:szCs w:val="24"/>
        </w:rPr>
        <w:t xml:space="preserve"> </w:t>
      </w:r>
      <w:r w:rsidR="00C27068" w:rsidRPr="00652A31">
        <w:rPr>
          <w:rFonts w:asciiTheme="minorHAnsi" w:eastAsia="Calibri" w:hAnsiTheme="minorHAnsi" w:cstheme="minorHAnsi"/>
          <w:color w:val="002060"/>
          <w:sz w:val="24"/>
          <w:szCs w:val="24"/>
        </w:rPr>
        <w:t>tehnologii/</w:t>
      </w:r>
      <w:r w:rsidR="00DB796B" w:rsidRPr="00652A31">
        <w:rPr>
          <w:rFonts w:asciiTheme="minorHAnsi" w:eastAsia="Calibri" w:hAnsiTheme="minorHAnsi" w:cstheme="minorHAnsi"/>
          <w:color w:val="002060"/>
          <w:sz w:val="24"/>
          <w:szCs w:val="24"/>
        </w:rPr>
        <w:t xml:space="preserve"> </w:t>
      </w:r>
      <w:r w:rsidR="00C27068" w:rsidRPr="00652A31">
        <w:rPr>
          <w:rFonts w:asciiTheme="minorHAnsi" w:eastAsia="Calibri" w:hAnsiTheme="minorHAnsi" w:cstheme="minorHAnsi"/>
          <w:color w:val="002060"/>
          <w:sz w:val="24"/>
          <w:szCs w:val="24"/>
        </w:rPr>
        <w:t>utilaje necesare activităților de cercetare, dezvoltare, inovare și transfer tehnologic prevăzute prin proiect, fără a fi însoțite de activități de CDI și transfer tehnologic/de cunoștințe.</w:t>
      </w:r>
    </w:p>
    <w:p w14:paraId="56963DB8" w14:textId="7F1F35A0" w:rsidR="000B41D7" w:rsidRPr="00652A31" w:rsidRDefault="00F83FB5" w:rsidP="00570703">
      <w:pPr>
        <w:spacing w:before="60" w:line="240" w:lineRule="auto"/>
        <w:ind w:left="142"/>
        <w:rPr>
          <w:rFonts w:asciiTheme="minorHAnsi" w:eastAsia="Calibri" w:hAnsiTheme="minorHAnsi" w:cstheme="minorHAnsi"/>
          <w:color w:val="002060"/>
          <w:sz w:val="24"/>
          <w:szCs w:val="24"/>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color w:val="002060"/>
          <w:sz w:val="24"/>
          <w:lang w:eastAsia="sk-SK"/>
        </w:rPr>
        <w:t xml:space="preserve">CERINȚA </w:t>
      </w:r>
      <w:r w:rsidR="00B15F4F" w:rsidRPr="00652A31">
        <w:rPr>
          <w:rFonts w:asciiTheme="minorHAnsi" w:hAnsiTheme="minorHAnsi" w:cstheme="minorHAnsi"/>
          <w:b/>
          <w:bCs/>
          <w:color w:val="002060"/>
          <w:sz w:val="24"/>
          <w:lang w:eastAsia="sk-SK"/>
        </w:rPr>
        <w:t>20</w:t>
      </w:r>
      <w:r w:rsidR="00D5001C" w:rsidRPr="00652A31">
        <w:rPr>
          <w:rFonts w:asciiTheme="minorHAnsi" w:hAnsiTheme="minorHAnsi" w:cstheme="minorHAnsi"/>
          <w:b/>
          <w:bCs/>
          <w:color w:val="002060"/>
          <w:sz w:val="24"/>
          <w:lang w:eastAsia="sk-SK"/>
        </w:rPr>
        <w:t>.</w:t>
      </w:r>
      <w:r w:rsidRPr="00652A31">
        <w:rPr>
          <w:rFonts w:asciiTheme="minorHAnsi" w:eastAsia="Calibri" w:hAnsiTheme="minorHAnsi" w:cstheme="minorHAnsi"/>
          <w:color w:val="002060"/>
          <w:sz w:val="24"/>
          <w:szCs w:val="24"/>
        </w:rPr>
        <w:t xml:space="preserve"> </w:t>
      </w:r>
      <w:r w:rsidR="006B665F" w:rsidRPr="00652A31">
        <w:rPr>
          <w:rFonts w:asciiTheme="minorHAnsi" w:eastAsia="Calibri" w:hAnsiTheme="minorHAnsi" w:cstheme="minorHAnsi"/>
          <w:color w:val="002060"/>
          <w:sz w:val="24"/>
          <w:szCs w:val="24"/>
        </w:rPr>
        <w:t>Proiectul propune îndeplinirea țintelor minime pentru indicatorii de program vizați în cadrul apelului și include indicatori de etapă (care vor fi monitorizați pe tot parcursul implementării proiectului).</w:t>
      </w:r>
    </w:p>
    <w:p w14:paraId="48DA790E" w14:textId="208BAF92" w:rsidR="00C46516" w:rsidRPr="00652A31" w:rsidRDefault="00C46516" w:rsidP="00570703">
      <w:pPr>
        <w:spacing w:before="60" w:line="240" w:lineRule="auto"/>
        <w:ind w:left="142"/>
        <w:rPr>
          <w:rFonts w:asciiTheme="minorHAnsi" w:hAnsiTheme="minorHAnsi" w:cstheme="minorHAnsi"/>
          <w:color w:val="002060"/>
          <w:sz w:val="24"/>
          <w:lang w:eastAsia="sk-SK"/>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color w:val="002060"/>
          <w:sz w:val="24"/>
          <w:lang w:eastAsia="sk-SK"/>
        </w:rPr>
        <w:t xml:space="preserve">CERINȚA </w:t>
      </w:r>
      <w:r w:rsidR="00B15F4F" w:rsidRPr="00652A31">
        <w:rPr>
          <w:rFonts w:asciiTheme="minorHAnsi" w:hAnsiTheme="minorHAnsi" w:cstheme="minorHAnsi"/>
          <w:b/>
          <w:bCs/>
          <w:color w:val="002060"/>
          <w:sz w:val="24"/>
          <w:lang w:eastAsia="sk-SK"/>
        </w:rPr>
        <w:t>21</w:t>
      </w:r>
      <w:r w:rsidRPr="00652A31">
        <w:rPr>
          <w:rFonts w:asciiTheme="minorHAnsi" w:hAnsiTheme="minorHAnsi" w:cstheme="minorHAnsi"/>
          <w:color w:val="002060"/>
          <w:sz w:val="24"/>
          <w:lang w:eastAsia="sk-SK"/>
        </w:rPr>
        <w:t>. Pentru proiectul propus există cel puțin Studiul de fezabilitate</w:t>
      </w:r>
      <w:r w:rsidR="0007729B" w:rsidRPr="00652A31">
        <w:rPr>
          <w:rFonts w:asciiTheme="minorHAnsi" w:hAnsiTheme="minorHAnsi" w:cstheme="minorHAnsi"/>
          <w:color w:val="002060"/>
          <w:sz w:val="24"/>
          <w:lang w:eastAsia="sk-SK"/>
        </w:rPr>
        <w:t>/</w:t>
      </w:r>
      <w:r w:rsidR="00C4467E" w:rsidRPr="00652A31">
        <w:rPr>
          <w:rFonts w:asciiTheme="minorHAnsi" w:hAnsiTheme="minorHAnsi" w:cstheme="minorHAnsi"/>
          <w:color w:val="002060"/>
          <w:sz w:val="24"/>
          <w:lang w:eastAsia="sk-SK"/>
        </w:rPr>
        <w:t>D</w:t>
      </w:r>
      <w:r w:rsidR="00602CD5" w:rsidRPr="00652A31">
        <w:rPr>
          <w:rFonts w:asciiTheme="minorHAnsi" w:hAnsiTheme="minorHAnsi" w:cstheme="minorHAnsi"/>
          <w:color w:val="002060"/>
          <w:sz w:val="24"/>
          <w:lang w:eastAsia="sk-SK"/>
        </w:rPr>
        <w:t>ocumentație de avizare a lucrărilor de intervenții</w:t>
      </w:r>
      <w:r w:rsidR="00D5001C" w:rsidRPr="00652A31">
        <w:rPr>
          <w:rFonts w:asciiTheme="minorHAnsi" w:hAnsiTheme="minorHAnsi" w:cstheme="minorHAnsi"/>
          <w:color w:val="002060"/>
          <w:sz w:val="24"/>
          <w:lang w:eastAsia="sk-SK"/>
        </w:rPr>
        <w:t>, daca e cazul</w:t>
      </w:r>
      <w:r w:rsidR="00B15F4F" w:rsidRPr="00652A31">
        <w:rPr>
          <w:rFonts w:asciiTheme="minorHAnsi" w:hAnsiTheme="minorHAnsi" w:cstheme="minorHAnsi"/>
          <w:color w:val="002060"/>
          <w:sz w:val="24"/>
          <w:lang w:eastAsia="sk-SK"/>
        </w:rPr>
        <w:t>;</w:t>
      </w:r>
    </w:p>
    <w:p w14:paraId="318FDA15" w14:textId="2399F153" w:rsidR="00C46516" w:rsidRPr="004B193B" w:rsidRDefault="00C46516" w:rsidP="00570703">
      <w:pPr>
        <w:pStyle w:val="bullet"/>
        <w:numPr>
          <w:ilvl w:val="0"/>
          <w:numId w:val="0"/>
        </w:numPr>
        <w:spacing w:before="60" w:after="0"/>
        <w:ind w:left="142"/>
        <w:rPr>
          <w:rFonts w:asciiTheme="minorHAnsi" w:hAnsiTheme="minorHAnsi" w:cstheme="minorHAnsi"/>
          <w:color w:val="002060"/>
          <w:sz w:val="24"/>
          <w:lang w:eastAsia="sk-SK"/>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rPr>
        <w:t xml:space="preserve"> </w:t>
      </w:r>
      <w:r w:rsidRPr="00652A31">
        <w:rPr>
          <w:rFonts w:asciiTheme="minorHAnsi" w:eastAsia="Calibri" w:hAnsiTheme="minorHAnsi" w:cstheme="minorHAnsi"/>
          <w:b/>
          <w:bCs/>
          <w:color w:val="002060"/>
          <w:sz w:val="24"/>
        </w:rPr>
        <w:t xml:space="preserve">CERINȚA </w:t>
      </w:r>
      <w:r w:rsidR="00B15F4F" w:rsidRPr="00652A31">
        <w:rPr>
          <w:rFonts w:asciiTheme="minorHAnsi" w:eastAsia="Calibri" w:hAnsiTheme="minorHAnsi" w:cstheme="minorHAnsi"/>
          <w:b/>
          <w:bCs/>
          <w:color w:val="002060"/>
          <w:sz w:val="24"/>
        </w:rPr>
        <w:t>22</w:t>
      </w:r>
      <w:r w:rsidRPr="00652A31">
        <w:rPr>
          <w:rFonts w:asciiTheme="minorHAnsi" w:eastAsia="Calibri" w:hAnsiTheme="minorHAnsi" w:cstheme="minorHAnsi"/>
          <w:color w:val="002060"/>
          <w:sz w:val="24"/>
        </w:rPr>
        <w:t xml:space="preserve">. </w:t>
      </w:r>
      <w:r w:rsidRPr="00652A31">
        <w:rPr>
          <w:rFonts w:asciiTheme="minorHAnsi" w:hAnsiTheme="minorHAnsi" w:cstheme="minorHAnsi"/>
          <w:iCs/>
          <w:color w:val="002060"/>
          <w:sz w:val="24"/>
          <w:lang w:eastAsia="sk-SK"/>
        </w:rPr>
        <w:t xml:space="preserve">Proiectul prevede măsuri concrete necesare respectării prevederilor legislației comunitare </w:t>
      </w:r>
      <w:proofErr w:type="spellStart"/>
      <w:r w:rsidRPr="00652A31">
        <w:rPr>
          <w:rFonts w:asciiTheme="minorHAnsi" w:hAnsiTheme="minorHAnsi" w:cstheme="minorHAnsi"/>
          <w:iCs/>
          <w:color w:val="002060"/>
          <w:sz w:val="24"/>
          <w:lang w:eastAsia="sk-SK"/>
        </w:rPr>
        <w:t>şi</w:t>
      </w:r>
      <w:proofErr w:type="spellEnd"/>
      <w:r w:rsidRPr="00652A31">
        <w:rPr>
          <w:rFonts w:asciiTheme="minorHAnsi" w:hAnsiTheme="minorHAnsi" w:cstheme="minorHAnsi"/>
          <w:iCs/>
          <w:color w:val="002060"/>
          <w:sz w:val="24"/>
          <w:lang w:eastAsia="sk-SK"/>
        </w:rPr>
        <w:t xml:space="preserve"> naționale în domeniul </w:t>
      </w:r>
      <w:r w:rsidRPr="004B193B">
        <w:rPr>
          <w:rFonts w:asciiTheme="minorHAnsi" w:hAnsiTheme="minorHAnsi" w:cstheme="minorHAnsi"/>
          <w:iCs/>
          <w:color w:val="002060"/>
          <w:sz w:val="24"/>
          <w:lang w:eastAsia="sk-SK"/>
        </w:rPr>
        <w:t>dezvoltării durabile, inclusiv DNSH</w:t>
      </w:r>
      <w:r w:rsidR="00B15F4F" w:rsidRPr="004B193B">
        <w:rPr>
          <w:rFonts w:asciiTheme="minorHAnsi" w:hAnsiTheme="minorHAnsi" w:cstheme="minorHAnsi"/>
          <w:iCs/>
          <w:color w:val="002060"/>
          <w:sz w:val="24"/>
          <w:lang w:eastAsia="sk-SK"/>
        </w:rPr>
        <w:t>.</w:t>
      </w:r>
    </w:p>
    <w:p w14:paraId="76AE2613" w14:textId="0A34FC3E" w:rsidR="00C46516" w:rsidRPr="004B193B" w:rsidRDefault="00C46516" w:rsidP="00570703">
      <w:pPr>
        <w:pStyle w:val="bullet"/>
        <w:numPr>
          <w:ilvl w:val="0"/>
          <w:numId w:val="0"/>
        </w:numPr>
        <w:spacing w:before="60" w:after="0"/>
        <w:ind w:left="142"/>
        <w:rPr>
          <w:rFonts w:asciiTheme="minorHAnsi" w:hAnsiTheme="minorHAnsi" w:cstheme="minorHAnsi"/>
          <w:iCs/>
          <w:color w:val="002060"/>
          <w:sz w:val="24"/>
          <w:lang w:eastAsia="sk-SK"/>
        </w:rPr>
      </w:pPr>
      <w:r w:rsidRPr="004B193B">
        <w:rPr>
          <w:rFonts w:asciiTheme="minorHAnsi" w:hAnsiTheme="minorHAnsi" w:cstheme="minorHAnsi"/>
          <w:color w:val="002060"/>
          <w:sz w:val="24"/>
        </w:rPr>
        <w:fldChar w:fldCharType="begin">
          <w:ffData>
            <w:name w:val=""/>
            <w:enabled/>
            <w:calcOnExit w:val="0"/>
            <w:checkBox>
              <w:sizeAuto/>
              <w:default w:val="0"/>
            </w:checkBox>
          </w:ffData>
        </w:fldChar>
      </w:r>
      <w:r w:rsidRPr="004B193B">
        <w:rPr>
          <w:rFonts w:asciiTheme="minorHAnsi" w:hAnsiTheme="minorHAnsi" w:cstheme="minorHAnsi"/>
          <w:color w:val="002060"/>
          <w:sz w:val="24"/>
        </w:rPr>
        <w:instrText xml:space="preserve"> FORMCHECKBOX </w:instrText>
      </w:r>
      <w:r w:rsidR="00000000" w:rsidRPr="004B193B">
        <w:rPr>
          <w:rFonts w:asciiTheme="minorHAnsi" w:hAnsiTheme="minorHAnsi" w:cstheme="minorHAnsi"/>
          <w:color w:val="002060"/>
          <w:sz w:val="24"/>
        </w:rPr>
      </w:r>
      <w:r w:rsidR="00000000" w:rsidRPr="004B193B">
        <w:rPr>
          <w:rFonts w:asciiTheme="minorHAnsi" w:hAnsiTheme="minorHAnsi" w:cstheme="minorHAnsi"/>
          <w:color w:val="002060"/>
          <w:sz w:val="24"/>
        </w:rPr>
        <w:fldChar w:fldCharType="separate"/>
      </w:r>
      <w:r w:rsidRPr="004B193B">
        <w:rPr>
          <w:rFonts w:asciiTheme="minorHAnsi" w:hAnsiTheme="minorHAnsi" w:cstheme="minorHAnsi"/>
          <w:color w:val="002060"/>
          <w:sz w:val="24"/>
        </w:rPr>
        <w:fldChar w:fldCharType="end"/>
      </w:r>
      <w:r w:rsidRPr="004B193B">
        <w:rPr>
          <w:rFonts w:asciiTheme="minorHAnsi" w:hAnsiTheme="minorHAnsi" w:cstheme="minorHAnsi"/>
          <w:color w:val="002060"/>
          <w:sz w:val="24"/>
          <w:lang w:eastAsia="sk-SK"/>
        </w:rPr>
        <w:t xml:space="preserve"> </w:t>
      </w:r>
      <w:r w:rsidRPr="004B193B">
        <w:rPr>
          <w:rFonts w:asciiTheme="minorHAnsi" w:hAnsiTheme="minorHAnsi" w:cstheme="minorHAnsi"/>
          <w:b/>
          <w:bCs/>
          <w:iCs/>
          <w:color w:val="002060"/>
          <w:sz w:val="24"/>
          <w:lang w:eastAsia="sk-SK"/>
        </w:rPr>
        <w:t xml:space="preserve">CERINȚA </w:t>
      </w:r>
      <w:r w:rsidR="00B15F4F" w:rsidRPr="004B193B">
        <w:rPr>
          <w:rFonts w:asciiTheme="minorHAnsi" w:hAnsiTheme="minorHAnsi" w:cstheme="minorHAnsi"/>
          <w:b/>
          <w:bCs/>
          <w:iCs/>
          <w:color w:val="002060"/>
          <w:sz w:val="24"/>
          <w:lang w:eastAsia="sk-SK"/>
        </w:rPr>
        <w:t>23</w:t>
      </w:r>
      <w:r w:rsidRPr="004B193B">
        <w:rPr>
          <w:rFonts w:asciiTheme="minorHAnsi" w:hAnsiTheme="minorHAnsi" w:cstheme="minorHAnsi"/>
          <w:b/>
          <w:bCs/>
          <w:iCs/>
          <w:color w:val="002060"/>
          <w:sz w:val="24"/>
          <w:lang w:eastAsia="sk-SK"/>
        </w:rPr>
        <w:t>.</w:t>
      </w:r>
      <w:r w:rsidRPr="004B193B">
        <w:rPr>
          <w:rFonts w:asciiTheme="minorHAnsi" w:hAnsiTheme="minorHAnsi" w:cstheme="minorHAnsi"/>
          <w:iCs/>
          <w:color w:val="002060"/>
          <w:sz w:val="24"/>
          <w:lang w:eastAsia="sk-SK"/>
        </w:rPr>
        <w:t xml:space="preserve"> Proiectul asigură respectarea principiilor orizontale - egalitatea de șanse, egalitatea de gen, accesibilitatea pentru persoanele cu dizabilități și include/demonstrează existența adaptărilor pentru persoanele cu dizabilități</w:t>
      </w:r>
      <w:r w:rsidR="00080312" w:rsidRPr="004B193B">
        <w:rPr>
          <w:rFonts w:asciiTheme="minorHAnsi" w:hAnsiTheme="minorHAnsi" w:cstheme="minorHAnsi"/>
          <w:iCs/>
          <w:color w:val="002060"/>
          <w:sz w:val="24"/>
          <w:lang w:eastAsia="sk-SK"/>
        </w:rPr>
        <w:t>.</w:t>
      </w:r>
    </w:p>
    <w:p w14:paraId="28792EF9" w14:textId="63371D85" w:rsidR="001A07AC" w:rsidRPr="004B193B" w:rsidRDefault="00136867" w:rsidP="00570703">
      <w:pPr>
        <w:spacing w:before="60" w:line="240" w:lineRule="auto"/>
        <w:ind w:left="142"/>
        <w:rPr>
          <w:rFonts w:asciiTheme="minorHAnsi" w:eastAsia="Calibri" w:hAnsiTheme="minorHAnsi" w:cstheme="minorHAnsi"/>
          <w:color w:val="002060"/>
          <w:sz w:val="24"/>
          <w:szCs w:val="24"/>
        </w:rPr>
      </w:pPr>
      <w:r w:rsidRPr="004B193B">
        <w:rPr>
          <w:rFonts w:asciiTheme="minorHAnsi" w:hAnsiTheme="minorHAnsi" w:cstheme="minorHAnsi"/>
          <w:color w:val="002060"/>
          <w:sz w:val="24"/>
        </w:rPr>
        <w:fldChar w:fldCharType="begin">
          <w:ffData>
            <w:name w:val=""/>
            <w:enabled/>
            <w:calcOnExit w:val="0"/>
            <w:checkBox>
              <w:sizeAuto/>
              <w:default w:val="0"/>
            </w:checkBox>
          </w:ffData>
        </w:fldChar>
      </w:r>
      <w:r w:rsidRPr="004B193B">
        <w:rPr>
          <w:rFonts w:asciiTheme="minorHAnsi" w:hAnsiTheme="minorHAnsi" w:cstheme="minorHAnsi"/>
          <w:color w:val="002060"/>
          <w:sz w:val="24"/>
        </w:rPr>
        <w:instrText xml:space="preserve"> FORMCHECKBOX </w:instrText>
      </w:r>
      <w:r w:rsidR="00000000" w:rsidRPr="004B193B">
        <w:rPr>
          <w:rFonts w:asciiTheme="minorHAnsi" w:hAnsiTheme="minorHAnsi" w:cstheme="minorHAnsi"/>
          <w:color w:val="002060"/>
          <w:sz w:val="24"/>
        </w:rPr>
      </w:r>
      <w:r w:rsidR="00000000" w:rsidRPr="004B193B">
        <w:rPr>
          <w:rFonts w:asciiTheme="minorHAnsi" w:hAnsiTheme="minorHAnsi" w:cstheme="minorHAnsi"/>
          <w:color w:val="002060"/>
          <w:sz w:val="24"/>
        </w:rPr>
        <w:fldChar w:fldCharType="separate"/>
      </w:r>
      <w:r w:rsidRPr="004B193B">
        <w:rPr>
          <w:rFonts w:asciiTheme="minorHAnsi" w:hAnsiTheme="minorHAnsi" w:cstheme="minorHAnsi"/>
          <w:color w:val="002060"/>
          <w:sz w:val="24"/>
        </w:rPr>
        <w:fldChar w:fldCharType="end"/>
      </w:r>
      <w:r w:rsidRPr="004B193B">
        <w:rPr>
          <w:rFonts w:asciiTheme="minorHAnsi" w:hAnsiTheme="minorHAnsi" w:cstheme="minorHAnsi"/>
          <w:color w:val="002060"/>
          <w:sz w:val="24"/>
          <w:lang w:eastAsia="sk-SK"/>
        </w:rPr>
        <w:t xml:space="preserve"> </w:t>
      </w:r>
      <w:r w:rsidRPr="004B193B">
        <w:rPr>
          <w:rFonts w:asciiTheme="minorHAnsi" w:hAnsiTheme="minorHAnsi" w:cstheme="minorHAnsi"/>
          <w:b/>
          <w:bCs/>
          <w:iCs/>
          <w:color w:val="002060"/>
          <w:sz w:val="24"/>
          <w:lang w:eastAsia="sk-SK"/>
        </w:rPr>
        <w:t xml:space="preserve">CERINȚA </w:t>
      </w:r>
      <w:r w:rsidR="00B15F4F" w:rsidRPr="004B193B">
        <w:rPr>
          <w:rFonts w:asciiTheme="minorHAnsi" w:hAnsiTheme="minorHAnsi" w:cstheme="minorHAnsi"/>
          <w:b/>
          <w:bCs/>
          <w:iCs/>
          <w:color w:val="002060"/>
          <w:sz w:val="24"/>
          <w:lang w:eastAsia="sk-SK"/>
        </w:rPr>
        <w:t>24</w:t>
      </w:r>
      <w:r w:rsidRPr="004B193B">
        <w:rPr>
          <w:rFonts w:asciiTheme="minorHAnsi" w:hAnsiTheme="minorHAnsi" w:cstheme="minorHAnsi"/>
          <w:b/>
          <w:bCs/>
          <w:iCs/>
          <w:color w:val="002060"/>
          <w:sz w:val="24"/>
          <w:lang w:eastAsia="sk-SK"/>
        </w:rPr>
        <w:t>.</w:t>
      </w:r>
      <w:r w:rsidRPr="004B193B">
        <w:rPr>
          <w:rFonts w:asciiTheme="minorHAnsi" w:hAnsiTheme="minorHAnsi" w:cstheme="minorHAnsi"/>
          <w:iCs/>
          <w:color w:val="002060"/>
          <w:sz w:val="24"/>
          <w:lang w:eastAsia="sk-SK"/>
        </w:rPr>
        <w:t xml:space="preserve"> </w:t>
      </w:r>
      <w:r w:rsidR="001A07AC" w:rsidRPr="004B193B">
        <w:rPr>
          <w:rFonts w:asciiTheme="minorHAnsi" w:eastAsia="Times New Roman" w:hAnsiTheme="minorHAnsi" w:cstheme="minorHAnsi"/>
          <w:iCs/>
          <w:color w:val="002060"/>
          <w:sz w:val="24"/>
          <w:szCs w:val="24"/>
          <w:lang w:eastAsia="sk-SK"/>
        </w:rPr>
        <w:t>Proiectul pentru care se solicită finanțare nu include activități supuse relocării sau nu constituie un transfer al unei activități productive</w:t>
      </w:r>
      <w:r w:rsidRPr="004B193B">
        <w:rPr>
          <w:rFonts w:asciiTheme="minorHAnsi" w:eastAsia="Times New Roman" w:hAnsiTheme="minorHAnsi" w:cstheme="minorHAnsi"/>
          <w:iCs/>
          <w:color w:val="002060"/>
          <w:sz w:val="24"/>
          <w:szCs w:val="24"/>
          <w:lang w:eastAsia="sk-SK"/>
        </w:rPr>
        <w:t>.</w:t>
      </w:r>
    </w:p>
    <w:p w14:paraId="4C0BBC68" w14:textId="41E0F972" w:rsidR="001A07AC" w:rsidRPr="00652A31" w:rsidRDefault="00BB38C3" w:rsidP="00570703">
      <w:pPr>
        <w:spacing w:before="60" w:line="240" w:lineRule="auto"/>
        <w:ind w:left="142"/>
        <w:rPr>
          <w:rFonts w:asciiTheme="minorHAnsi" w:eastAsia="Times New Roman" w:hAnsiTheme="minorHAnsi" w:cstheme="minorHAnsi"/>
          <w:iCs/>
          <w:color w:val="002060"/>
          <w:sz w:val="24"/>
          <w:szCs w:val="24"/>
          <w:lang w:eastAsia="sk-SK"/>
        </w:rPr>
      </w:pPr>
      <w:r w:rsidRPr="004B193B">
        <w:rPr>
          <w:rFonts w:asciiTheme="minorHAnsi" w:hAnsiTheme="minorHAnsi" w:cstheme="minorHAnsi"/>
          <w:color w:val="002060"/>
          <w:sz w:val="24"/>
        </w:rPr>
        <w:fldChar w:fldCharType="begin">
          <w:ffData>
            <w:name w:val=""/>
            <w:enabled/>
            <w:calcOnExit w:val="0"/>
            <w:checkBox>
              <w:sizeAuto/>
              <w:default w:val="0"/>
            </w:checkBox>
          </w:ffData>
        </w:fldChar>
      </w:r>
      <w:r w:rsidRPr="004B193B">
        <w:rPr>
          <w:rFonts w:asciiTheme="minorHAnsi" w:hAnsiTheme="minorHAnsi" w:cstheme="minorHAnsi"/>
          <w:color w:val="002060"/>
          <w:sz w:val="24"/>
        </w:rPr>
        <w:instrText xml:space="preserve"> FORMCHECKBOX </w:instrText>
      </w:r>
      <w:r w:rsidR="00000000" w:rsidRPr="004B193B">
        <w:rPr>
          <w:rFonts w:asciiTheme="minorHAnsi" w:hAnsiTheme="minorHAnsi" w:cstheme="minorHAnsi"/>
          <w:color w:val="002060"/>
          <w:sz w:val="24"/>
        </w:rPr>
      </w:r>
      <w:r w:rsidR="00000000" w:rsidRPr="004B193B">
        <w:rPr>
          <w:rFonts w:asciiTheme="minorHAnsi" w:hAnsiTheme="minorHAnsi" w:cstheme="minorHAnsi"/>
          <w:color w:val="002060"/>
          <w:sz w:val="24"/>
        </w:rPr>
        <w:fldChar w:fldCharType="separate"/>
      </w:r>
      <w:r w:rsidRPr="004B193B">
        <w:rPr>
          <w:rFonts w:asciiTheme="minorHAnsi" w:hAnsiTheme="minorHAnsi" w:cstheme="minorHAnsi"/>
          <w:color w:val="002060"/>
          <w:sz w:val="24"/>
        </w:rPr>
        <w:fldChar w:fldCharType="end"/>
      </w:r>
      <w:r w:rsidRPr="004B193B">
        <w:rPr>
          <w:rFonts w:asciiTheme="minorHAnsi" w:hAnsiTheme="minorHAnsi" w:cstheme="minorHAnsi"/>
          <w:color w:val="002060"/>
          <w:sz w:val="24"/>
          <w:lang w:eastAsia="sk-SK"/>
        </w:rPr>
        <w:t xml:space="preserve"> </w:t>
      </w:r>
      <w:r w:rsidRPr="004B193B">
        <w:rPr>
          <w:rFonts w:asciiTheme="minorHAnsi" w:hAnsiTheme="minorHAnsi" w:cstheme="minorHAnsi"/>
          <w:b/>
          <w:bCs/>
          <w:iCs/>
          <w:color w:val="002060"/>
          <w:sz w:val="24"/>
          <w:lang w:eastAsia="sk-SK"/>
        </w:rPr>
        <w:t xml:space="preserve">CERINȚA </w:t>
      </w:r>
      <w:r w:rsidR="00B15F4F" w:rsidRPr="004B193B">
        <w:rPr>
          <w:rFonts w:asciiTheme="minorHAnsi" w:hAnsiTheme="minorHAnsi" w:cstheme="minorHAnsi"/>
          <w:b/>
          <w:bCs/>
          <w:iCs/>
          <w:color w:val="002060"/>
          <w:sz w:val="24"/>
          <w:lang w:eastAsia="sk-SK"/>
        </w:rPr>
        <w:t>25</w:t>
      </w:r>
      <w:r w:rsidRPr="004B193B">
        <w:rPr>
          <w:rFonts w:asciiTheme="minorHAnsi" w:hAnsiTheme="minorHAnsi" w:cstheme="minorHAnsi"/>
          <w:b/>
          <w:bCs/>
          <w:iCs/>
          <w:color w:val="002060"/>
          <w:sz w:val="24"/>
          <w:lang w:eastAsia="sk-SK"/>
        </w:rPr>
        <w:t>.</w:t>
      </w:r>
      <w:r w:rsidRPr="004B193B">
        <w:rPr>
          <w:rFonts w:asciiTheme="minorHAnsi" w:hAnsiTheme="minorHAnsi" w:cstheme="minorHAnsi"/>
          <w:iCs/>
          <w:color w:val="002060"/>
          <w:sz w:val="24"/>
          <w:lang w:eastAsia="sk-SK"/>
        </w:rPr>
        <w:t xml:space="preserve"> </w:t>
      </w:r>
      <w:r w:rsidR="001A07AC" w:rsidRPr="004B193B">
        <w:rPr>
          <w:rFonts w:asciiTheme="minorHAnsi" w:eastAsia="Times New Roman" w:hAnsiTheme="minorHAnsi" w:cstheme="minorHAnsi"/>
          <w:iCs/>
          <w:color w:val="002060"/>
          <w:sz w:val="24"/>
          <w:szCs w:val="24"/>
          <w:lang w:eastAsia="sk-SK"/>
        </w:rPr>
        <w:t>Prevede că, după semnarea contractului de finanțare, perioada de implementare a activităților, în cadrul căreia pot fi efectuate cheltuielile eligibile, nu poate depăși perioada</w:t>
      </w:r>
      <w:r w:rsidR="00781642" w:rsidRPr="004B193B">
        <w:rPr>
          <w:rFonts w:asciiTheme="minorHAnsi" w:eastAsia="Times New Roman" w:hAnsiTheme="minorHAnsi" w:cstheme="minorHAnsi"/>
          <w:iCs/>
          <w:color w:val="002060"/>
          <w:sz w:val="24"/>
          <w:szCs w:val="24"/>
          <w:lang w:eastAsia="sk-SK"/>
        </w:rPr>
        <w:t xml:space="preserve"> maximă</w:t>
      </w:r>
      <w:r w:rsidR="001A07AC" w:rsidRPr="004B193B">
        <w:rPr>
          <w:rFonts w:asciiTheme="minorHAnsi" w:eastAsia="Times New Roman" w:hAnsiTheme="minorHAnsi" w:cstheme="minorHAnsi"/>
          <w:iCs/>
          <w:color w:val="002060"/>
          <w:sz w:val="24"/>
          <w:szCs w:val="24"/>
          <w:lang w:eastAsia="sk-SK"/>
        </w:rPr>
        <w:t xml:space="preserve"> </w:t>
      </w:r>
      <w:r w:rsidR="00781642" w:rsidRPr="004B193B">
        <w:rPr>
          <w:rFonts w:asciiTheme="minorHAnsi" w:eastAsia="Times New Roman" w:hAnsiTheme="minorHAnsi" w:cstheme="minorHAnsi"/>
          <w:iCs/>
          <w:color w:val="002060"/>
          <w:sz w:val="24"/>
          <w:szCs w:val="24"/>
          <w:lang w:eastAsia="sk-SK"/>
        </w:rPr>
        <w:t xml:space="preserve">de implementare </w:t>
      </w:r>
      <w:r w:rsidR="001A07AC" w:rsidRPr="004B193B">
        <w:rPr>
          <w:rFonts w:asciiTheme="minorHAnsi" w:eastAsia="Times New Roman" w:hAnsiTheme="minorHAnsi" w:cstheme="minorHAnsi"/>
          <w:iCs/>
          <w:color w:val="002060"/>
          <w:sz w:val="24"/>
          <w:szCs w:val="24"/>
          <w:lang w:eastAsia="sk-SK"/>
        </w:rPr>
        <w:t>prevăzută în ghidul solicitantului</w:t>
      </w:r>
      <w:r w:rsidR="00781642" w:rsidRPr="004B193B">
        <w:rPr>
          <w:rFonts w:asciiTheme="minorHAnsi" w:eastAsia="Times New Roman" w:hAnsiTheme="minorHAnsi" w:cstheme="minorHAnsi"/>
          <w:iCs/>
          <w:color w:val="002060"/>
          <w:sz w:val="24"/>
          <w:szCs w:val="24"/>
          <w:lang w:eastAsia="sk-SK"/>
        </w:rPr>
        <w:t xml:space="preserve"> și asumată prin contractul de finanțare</w:t>
      </w:r>
      <w:r w:rsidR="001A07AC" w:rsidRPr="004B193B">
        <w:rPr>
          <w:rFonts w:asciiTheme="minorHAnsi" w:eastAsia="Times New Roman" w:hAnsiTheme="minorHAnsi" w:cstheme="minorHAnsi"/>
          <w:iCs/>
          <w:color w:val="002060"/>
          <w:sz w:val="24"/>
          <w:szCs w:val="24"/>
          <w:lang w:eastAsia="sk-SK"/>
        </w:rPr>
        <w:t>.</w:t>
      </w:r>
    </w:p>
    <w:p w14:paraId="7947B33A" w14:textId="70E970B6" w:rsidR="001A07AC" w:rsidRPr="00652A31" w:rsidRDefault="003665A6" w:rsidP="00570703">
      <w:pPr>
        <w:spacing w:before="60" w:line="240" w:lineRule="auto"/>
        <w:ind w:left="142"/>
        <w:rPr>
          <w:rFonts w:asciiTheme="minorHAnsi" w:eastAsia="Times New Roman" w:hAnsiTheme="minorHAnsi" w:cstheme="minorHAnsi"/>
          <w:iCs/>
          <w:color w:val="002060"/>
          <w:sz w:val="24"/>
          <w:szCs w:val="24"/>
          <w:lang w:eastAsia="sk-SK"/>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iCs/>
          <w:color w:val="002060"/>
          <w:sz w:val="24"/>
          <w:lang w:eastAsia="sk-SK"/>
        </w:rPr>
        <w:t xml:space="preserve">CERINȚA </w:t>
      </w:r>
      <w:r w:rsidR="00B15F4F" w:rsidRPr="00652A31">
        <w:rPr>
          <w:rFonts w:asciiTheme="minorHAnsi" w:hAnsiTheme="minorHAnsi" w:cstheme="minorHAnsi"/>
          <w:b/>
          <w:bCs/>
          <w:iCs/>
          <w:color w:val="002060"/>
          <w:sz w:val="24"/>
          <w:lang w:eastAsia="sk-SK"/>
        </w:rPr>
        <w:t>26</w:t>
      </w:r>
      <w:r w:rsidRPr="00652A31">
        <w:rPr>
          <w:rFonts w:asciiTheme="minorHAnsi" w:hAnsiTheme="minorHAnsi" w:cstheme="minorHAnsi"/>
          <w:b/>
          <w:bCs/>
          <w:iCs/>
          <w:color w:val="002060"/>
          <w:sz w:val="24"/>
          <w:lang w:eastAsia="sk-SK"/>
        </w:rPr>
        <w:t>.</w:t>
      </w:r>
      <w:r w:rsidR="008073E8" w:rsidRPr="00652A31">
        <w:rPr>
          <w:rFonts w:asciiTheme="minorHAnsi" w:eastAsia="Times New Roman" w:hAnsiTheme="minorHAnsi" w:cstheme="minorHAnsi"/>
          <w:iCs/>
          <w:color w:val="002060"/>
          <w:sz w:val="24"/>
          <w:szCs w:val="24"/>
          <w:lang w:eastAsia="sk-SK"/>
        </w:rPr>
        <w:t xml:space="preserve"> </w:t>
      </w:r>
      <w:r w:rsidR="008073E8" w:rsidRPr="00652A31">
        <w:rPr>
          <w:rFonts w:asciiTheme="minorHAnsi" w:hAnsiTheme="minorHAnsi" w:cstheme="minorHAnsi"/>
          <w:color w:val="002060"/>
          <w:sz w:val="24"/>
          <w:lang w:eastAsia="sk-SK"/>
        </w:rPr>
        <w:t>Proiectul propus cuprinde măsurile minime de informare și publicitate</w:t>
      </w:r>
      <w:r w:rsidR="008410CA" w:rsidRPr="00652A31">
        <w:rPr>
          <w:rFonts w:asciiTheme="minorHAnsi" w:eastAsia="Times New Roman" w:hAnsiTheme="minorHAnsi" w:cstheme="minorHAnsi"/>
          <w:iCs/>
          <w:color w:val="002060"/>
          <w:sz w:val="24"/>
          <w:szCs w:val="24"/>
          <w:lang w:eastAsia="sk-SK"/>
        </w:rPr>
        <w:t>.</w:t>
      </w:r>
      <w:r w:rsidR="00F2216F" w:rsidRPr="00652A31">
        <w:rPr>
          <w:rFonts w:asciiTheme="minorHAnsi" w:eastAsia="Times New Roman" w:hAnsiTheme="minorHAnsi" w:cstheme="minorHAnsi"/>
          <w:iCs/>
          <w:color w:val="002060"/>
          <w:sz w:val="24"/>
          <w:szCs w:val="24"/>
          <w:lang w:eastAsia="sk-SK"/>
        </w:rPr>
        <w:t xml:space="preserve"> </w:t>
      </w:r>
    </w:p>
    <w:p w14:paraId="753EDD0D" w14:textId="6F44D878" w:rsidR="00121CE7" w:rsidRPr="00652A31" w:rsidRDefault="00121CE7" w:rsidP="00570703">
      <w:pPr>
        <w:spacing w:before="60" w:line="240" w:lineRule="auto"/>
        <w:ind w:left="142"/>
        <w:rPr>
          <w:rFonts w:asciiTheme="minorHAnsi" w:hAnsiTheme="minorHAnsi" w:cstheme="minorHAnsi"/>
          <w:color w:val="002060"/>
          <w:sz w:val="24"/>
          <w:lang w:eastAsia="sk-SK"/>
        </w:rPr>
      </w:pPr>
      <w:r w:rsidRPr="00652A31">
        <w:rPr>
          <w:rFonts w:asciiTheme="minorHAnsi" w:hAnsiTheme="minorHAnsi" w:cstheme="minorHAnsi"/>
          <w:b/>
          <w:bCs/>
          <w:iCs/>
          <w:color w:val="002060"/>
          <w:sz w:val="24"/>
          <w:lang w:eastAsia="sk-SK"/>
        </w:rPr>
        <w:fldChar w:fldCharType="begin">
          <w:ffData>
            <w:name w:val=""/>
            <w:enabled/>
            <w:calcOnExit w:val="0"/>
            <w:checkBox>
              <w:sizeAuto/>
              <w:default w:val="0"/>
            </w:checkBox>
          </w:ffData>
        </w:fldChar>
      </w:r>
      <w:r w:rsidRPr="00652A31">
        <w:rPr>
          <w:rFonts w:asciiTheme="minorHAnsi" w:hAnsiTheme="minorHAnsi" w:cstheme="minorHAnsi"/>
          <w:b/>
          <w:bCs/>
          <w:iCs/>
          <w:color w:val="002060"/>
          <w:sz w:val="24"/>
          <w:lang w:eastAsia="sk-SK"/>
        </w:rPr>
        <w:instrText xml:space="preserve"> FORMCHECKBOX </w:instrText>
      </w:r>
      <w:r w:rsidR="00000000">
        <w:rPr>
          <w:rFonts w:asciiTheme="minorHAnsi" w:hAnsiTheme="minorHAnsi" w:cstheme="minorHAnsi"/>
          <w:b/>
          <w:bCs/>
          <w:iCs/>
          <w:color w:val="002060"/>
          <w:sz w:val="24"/>
          <w:lang w:eastAsia="sk-SK"/>
        </w:rPr>
      </w:r>
      <w:r w:rsidR="00000000">
        <w:rPr>
          <w:rFonts w:asciiTheme="minorHAnsi" w:hAnsiTheme="minorHAnsi" w:cstheme="minorHAnsi"/>
          <w:b/>
          <w:bCs/>
          <w:iCs/>
          <w:color w:val="002060"/>
          <w:sz w:val="24"/>
          <w:lang w:eastAsia="sk-SK"/>
        </w:rPr>
        <w:fldChar w:fldCharType="separate"/>
      </w:r>
      <w:r w:rsidRPr="00652A31">
        <w:rPr>
          <w:rFonts w:asciiTheme="minorHAnsi" w:hAnsiTheme="minorHAnsi" w:cstheme="minorHAnsi"/>
          <w:b/>
          <w:bCs/>
          <w:iCs/>
          <w:color w:val="002060"/>
          <w:sz w:val="24"/>
          <w:lang w:eastAsia="sk-SK"/>
        </w:rPr>
        <w:fldChar w:fldCharType="end"/>
      </w:r>
      <w:r w:rsidRPr="00652A31">
        <w:rPr>
          <w:rFonts w:asciiTheme="minorHAnsi" w:hAnsiTheme="minorHAnsi" w:cstheme="minorHAnsi"/>
          <w:b/>
          <w:bCs/>
          <w:iCs/>
          <w:color w:val="002060"/>
          <w:sz w:val="24"/>
          <w:lang w:eastAsia="sk-SK"/>
        </w:rPr>
        <w:t xml:space="preserve"> CERINȚA </w:t>
      </w:r>
      <w:r w:rsidR="00B15F4F" w:rsidRPr="00652A31">
        <w:rPr>
          <w:rFonts w:asciiTheme="minorHAnsi" w:hAnsiTheme="minorHAnsi" w:cstheme="minorHAnsi"/>
          <w:b/>
          <w:bCs/>
          <w:iCs/>
          <w:color w:val="002060"/>
          <w:sz w:val="24"/>
          <w:lang w:eastAsia="sk-SK"/>
        </w:rPr>
        <w:t>27</w:t>
      </w:r>
      <w:r w:rsidR="008448EF" w:rsidRPr="00652A31">
        <w:rPr>
          <w:rFonts w:asciiTheme="minorHAnsi" w:hAnsiTheme="minorHAnsi" w:cstheme="minorHAnsi"/>
          <w:b/>
          <w:bCs/>
          <w:iCs/>
          <w:color w:val="002060"/>
          <w:sz w:val="24"/>
          <w:lang w:eastAsia="sk-SK"/>
        </w:rPr>
        <w:t>.</w:t>
      </w:r>
      <w:r w:rsidRPr="00652A31">
        <w:rPr>
          <w:rFonts w:asciiTheme="minorHAnsi" w:hAnsiTheme="minorHAnsi" w:cstheme="minorHAnsi"/>
          <w:color w:val="002060"/>
          <w:sz w:val="24"/>
          <w:lang w:eastAsia="sk-SK"/>
        </w:rPr>
        <w:t xml:space="preserve"> Bugetul proiectului propus respectă structura și limitările impuse prin ghidul solicitantului;</w:t>
      </w:r>
    </w:p>
    <w:bookmarkStart w:id="1" w:name="_Hlk157171793"/>
    <w:bookmarkStart w:id="2" w:name="_Hlk150420258"/>
    <w:p w14:paraId="69A7E886" w14:textId="107A3EAD" w:rsidR="00121CE7" w:rsidRPr="00652A31" w:rsidRDefault="00B11F2A" w:rsidP="00570703">
      <w:pPr>
        <w:spacing w:before="60" w:line="240" w:lineRule="auto"/>
        <w:ind w:left="142"/>
        <w:rPr>
          <w:rFonts w:asciiTheme="minorHAnsi" w:eastAsia="Times New Roman" w:hAnsiTheme="minorHAnsi" w:cstheme="minorHAnsi"/>
          <w:iCs/>
          <w:color w:val="002060"/>
          <w:sz w:val="24"/>
          <w:szCs w:val="24"/>
          <w:lang w:eastAsia="sk-SK"/>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iCs/>
          <w:color w:val="002060"/>
          <w:sz w:val="24"/>
          <w:lang w:eastAsia="sk-SK"/>
        </w:rPr>
        <w:t xml:space="preserve">CERINȚA </w:t>
      </w:r>
      <w:bookmarkEnd w:id="1"/>
      <w:r w:rsidR="00B15F4F" w:rsidRPr="00652A31">
        <w:rPr>
          <w:rFonts w:asciiTheme="minorHAnsi" w:hAnsiTheme="minorHAnsi" w:cstheme="minorHAnsi"/>
          <w:b/>
          <w:bCs/>
          <w:iCs/>
          <w:color w:val="002060"/>
          <w:sz w:val="24"/>
          <w:lang w:eastAsia="sk-SK"/>
        </w:rPr>
        <w:t>28</w:t>
      </w:r>
      <w:r w:rsidRPr="00652A31">
        <w:rPr>
          <w:rFonts w:asciiTheme="minorHAnsi" w:hAnsiTheme="minorHAnsi" w:cstheme="minorHAnsi"/>
          <w:b/>
          <w:bCs/>
          <w:iCs/>
          <w:color w:val="002060"/>
          <w:sz w:val="24"/>
          <w:lang w:eastAsia="sk-SK"/>
        </w:rPr>
        <w:t>.</w:t>
      </w:r>
      <w:r w:rsidRPr="00652A31">
        <w:rPr>
          <w:rFonts w:asciiTheme="minorHAnsi" w:eastAsia="Times New Roman" w:hAnsiTheme="minorHAnsi" w:cstheme="minorHAnsi"/>
          <w:iCs/>
          <w:color w:val="002060"/>
          <w:sz w:val="24"/>
          <w:szCs w:val="24"/>
          <w:lang w:eastAsia="sk-SK"/>
        </w:rPr>
        <w:t xml:space="preserve"> </w:t>
      </w:r>
      <w:bookmarkEnd w:id="2"/>
      <w:r w:rsidRPr="00652A31">
        <w:rPr>
          <w:rFonts w:asciiTheme="minorHAnsi" w:hAnsiTheme="minorHAnsi" w:cstheme="minorHAnsi"/>
          <w:color w:val="002060"/>
          <w:sz w:val="24"/>
          <w:lang w:eastAsia="sk-SK"/>
        </w:rPr>
        <w:t xml:space="preserve">Proiectul respectă plafoanele stabilite prin ghidul </w:t>
      </w:r>
      <w:r w:rsidR="007901A1" w:rsidRPr="00652A31">
        <w:rPr>
          <w:rFonts w:asciiTheme="minorHAnsi" w:hAnsiTheme="minorHAnsi" w:cstheme="minorHAnsi"/>
          <w:color w:val="002060"/>
          <w:sz w:val="24"/>
          <w:lang w:eastAsia="sk-SK"/>
        </w:rPr>
        <w:t>s</w:t>
      </w:r>
      <w:r w:rsidRPr="00652A31">
        <w:rPr>
          <w:rFonts w:asciiTheme="minorHAnsi" w:hAnsiTheme="minorHAnsi" w:cstheme="minorHAnsi"/>
          <w:color w:val="002060"/>
          <w:sz w:val="24"/>
          <w:lang w:eastAsia="sk-SK"/>
        </w:rPr>
        <w:t xml:space="preserve">olicitantului, respectiv cheltuielile indirecte nu vor depăși </w:t>
      </w:r>
      <w:r w:rsidR="00B7033D" w:rsidRPr="00652A31">
        <w:rPr>
          <w:rFonts w:asciiTheme="minorHAnsi" w:hAnsiTheme="minorHAnsi" w:cstheme="minorHAnsi"/>
          <w:color w:val="002060"/>
          <w:sz w:val="24"/>
          <w:lang w:eastAsia="sk-SK"/>
        </w:rPr>
        <w:t>5</w:t>
      </w:r>
      <w:r w:rsidRPr="00652A31">
        <w:rPr>
          <w:rFonts w:asciiTheme="minorHAnsi" w:hAnsiTheme="minorHAnsi" w:cstheme="minorHAnsi"/>
          <w:color w:val="002060"/>
          <w:sz w:val="24"/>
          <w:lang w:eastAsia="sk-SK"/>
        </w:rPr>
        <w:t>% din</w:t>
      </w:r>
      <w:r w:rsidR="007901A1" w:rsidRPr="00652A31">
        <w:rPr>
          <w:rFonts w:asciiTheme="minorHAnsi" w:hAnsiTheme="minorHAnsi" w:cstheme="minorHAnsi"/>
          <w:color w:val="002060"/>
          <w:sz w:val="24"/>
          <w:lang w:eastAsia="sk-SK"/>
        </w:rPr>
        <w:t xml:space="preserve"> costurile directe eligibile</w:t>
      </w:r>
      <w:r w:rsidRPr="00652A31">
        <w:rPr>
          <w:rFonts w:asciiTheme="minorHAnsi" w:eastAsia="Times New Roman" w:hAnsiTheme="minorHAnsi" w:cstheme="minorHAnsi"/>
          <w:iCs/>
          <w:color w:val="002060"/>
          <w:sz w:val="24"/>
          <w:szCs w:val="24"/>
          <w:lang w:eastAsia="sk-SK"/>
        </w:rPr>
        <w:t>.</w:t>
      </w:r>
    </w:p>
    <w:p w14:paraId="34179912" w14:textId="3097A7A0" w:rsidR="00B7033D" w:rsidRPr="00652A31" w:rsidRDefault="00B7033D" w:rsidP="00B7033D">
      <w:pPr>
        <w:spacing w:before="60" w:line="240" w:lineRule="auto"/>
        <w:ind w:left="142"/>
        <w:rPr>
          <w:rFonts w:asciiTheme="minorHAnsi" w:hAnsiTheme="minorHAnsi" w:cstheme="minorHAnsi"/>
          <w:b/>
          <w:bCs/>
          <w:iCs/>
          <w:color w:val="002060"/>
          <w:sz w:val="24"/>
          <w:lang w:eastAsia="sk-SK"/>
        </w:rPr>
      </w:pPr>
      <w:r w:rsidRPr="00652A31">
        <w:rPr>
          <w:rFonts w:asciiTheme="minorHAnsi" w:hAnsiTheme="minorHAnsi" w:cstheme="minorHAnsi"/>
          <w:b/>
          <w:bCs/>
          <w:iCs/>
          <w:color w:val="002060"/>
          <w:sz w:val="24"/>
          <w:lang w:eastAsia="sk-SK"/>
        </w:rPr>
        <w:fldChar w:fldCharType="begin">
          <w:ffData>
            <w:name w:val=""/>
            <w:enabled/>
            <w:calcOnExit w:val="0"/>
            <w:checkBox>
              <w:sizeAuto/>
              <w:default w:val="0"/>
            </w:checkBox>
          </w:ffData>
        </w:fldChar>
      </w:r>
      <w:r w:rsidRPr="00652A31">
        <w:rPr>
          <w:rFonts w:asciiTheme="minorHAnsi" w:hAnsiTheme="minorHAnsi" w:cstheme="minorHAnsi"/>
          <w:b/>
          <w:bCs/>
          <w:iCs/>
          <w:color w:val="002060"/>
          <w:sz w:val="24"/>
          <w:lang w:eastAsia="sk-SK"/>
        </w:rPr>
        <w:instrText xml:space="preserve"> FORMCHECKBOX </w:instrText>
      </w:r>
      <w:r w:rsidR="00000000">
        <w:rPr>
          <w:rFonts w:asciiTheme="minorHAnsi" w:hAnsiTheme="minorHAnsi" w:cstheme="minorHAnsi"/>
          <w:b/>
          <w:bCs/>
          <w:iCs/>
          <w:color w:val="002060"/>
          <w:sz w:val="24"/>
          <w:lang w:eastAsia="sk-SK"/>
        </w:rPr>
      </w:r>
      <w:r w:rsidR="00000000">
        <w:rPr>
          <w:rFonts w:asciiTheme="minorHAnsi" w:hAnsiTheme="minorHAnsi" w:cstheme="minorHAnsi"/>
          <w:b/>
          <w:bCs/>
          <w:iCs/>
          <w:color w:val="002060"/>
          <w:sz w:val="24"/>
          <w:lang w:eastAsia="sk-SK"/>
        </w:rPr>
        <w:fldChar w:fldCharType="separate"/>
      </w:r>
      <w:r w:rsidRPr="00652A31">
        <w:rPr>
          <w:rFonts w:asciiTheme="minorHAnsi" w:hAnsiTheme="minorHAnsi" w:cstheme="minorHAnsi"/>
          <w:b/>
          <w:bCs/>
          <w:iCs/>
          <w:color w:val="002060"/>
          <w:sz w:val="24"/>
          <w:lang w:eastAsia="sk-SK"/>
        </w:rPr>
        <w:fldChar w:fldCharType="end"/>
      </w:r>
      <w:r w:rsidRPr="00652A31">
        <w:rPr>
          <w:rFonts w:asciiTheme="minorHAnsi" w:hAnsiTheme="minorHAnsi" w:cstheme="minorHAnsi"/>
          <w:b/>
          <w:bCs/>
          <w:iCs/>
          <w:color w:val="002060"/>
          <w:sz w:val="24"/>
          <w:lang w:eastAsia="sk-SK"/>
        </w:rPr>
        <w:t xml:space="preserve"> CERINȚA 29. </w:t>
      </w:r>
      <w:r w:rsidRPr="00652A31">
        <w:rPr>
          <w:rFonts w:asciiTheme="minorHAnsi" w:hAnsiTheme="minorHAnsi" w:cstheme="minorHAnsi"/>
          <w:iCs/>
          <w:color w:val="002060"/>
          <w:sz w:val="24"/>
          <w:lang w:eastAsia="sk-SK"/>
        </w:rPr>
        <w:t>Proiectul respectă plafoanele stabilite prin ghidul solicitantului, respectiv cheltuielile directe aferente lucrăril</w:t>
      </w:r>
      <w:r w:rsidR="00214921" w:rsidRPr="00652A31">
        <w:rPr>
          <w:rFonts w:asciiTheme="minorHAnsi" w:hAnsiTheme="minorHAnsi" w:cstheme="minorHAnsi"/>
          <w:iCs/>
          <w:color w:val="002060"/>
          <w:sz w:val="24"/>
          <w:lang w:eastAsia="sk-SK"/>
        </w:rPr>
        <w:t>or</w:t>
      </w:r>
      <w:r w:rsidRPr="00652A31">
        <w:rPr>
          <w:rFonts w:asciiTheme="minorHAnsi" w:hAnsiTheme="minorHAnsi" w:cstheme="minorHAnsi"/>
          <w:iCs/>
          <w:color w:val="002060"/>
          <w:sz w:val="24"/>
          <w:lang w:eastAsia="sk-SK"/>
        </w:rPr>
        <w:t xml:space="preserve"> de construire/modernizare/consolidare clădiri, achiziția de clădiri necesare activităților de cercetare, dezvoltare, inovare și transfer tehnologic și </w:t>
      </w:r>
      <w:bookmarkStart w:id="3" w:name="_Hlk157677092"/>
      <w:r w:rsidRPr="00652A31">
        <w:rPr>
          <w:rFonts w:asciiTheme="minorHAnsi" w:hAnsiTheme="minorHAnsi" w:cstheme="minorHAnsi"/>
          <w:iCs/>
          <w:color w:val="002060"/>
          <w:sz w:val="24"/>
          <w:lang w:eastAsia="sk-SK"/>
        </w:rPr>
        <w:t xml:space="preserve">cheltuielile </w:t>
      </w:r>
      <w:bookmarkEnd w:id="3"/>
      <w:r w:rsidRPr="00652A31">
        <w:rPr>
          <w:rFonts w:asciiTheme="minorHAnsi" w:hAnsiTheme="minorHAnsi" w:cstheme="minorHAnsi"/>
          <w:iCs/>
          <w:color w:val="002060"/>
          <w:sz w:val="24"/>
          <w:lang w:eastAsia="sk-SK"/>
        </w:rPr>
        <w:t>cu achizițiile de echipamente/ tehnologii/ utilaje necesare derulării activităților de CDI/ inovare sunt eligibile într-un procent de maximum 40% din valoarea totală eligibilă a proiectului nu vor depăși 40% din costurile directe eligibile.</w:t>
      </w:r>
    </w:p>
    <w:p w14:paraId="1266FAD1" w14:textId="3817E645" w:rsidR="00DB796B" w:rsidRPr="00652A31" w:rsidRDefault="00B7033D" w:rsidP="00570703">
      <w:pPr>
        <w:spacing w:before="60" w:line="240" w:lineRule="auto"/>
        <w:ind w:left="142"/>
        <w:rPr>
          <w:rFonts w:asciiTheme="minorHAnsi" w:hAnsiTheme="minorHAnsi" w:cstheme="minorHAnsi"/>
          <w:color w:val="002060"/>
          <w:sz w:val="24"/>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iCs/>
          <w:color w:val="002060"/>
          <w:sz w:val="24"/>
          <w:lang w:eastAsia="sk-SK"/>
        </w:rPr>
        <w:t>CERINȚA 30</w:t>
      </w:r>
      <w:r w:rsidR="00CE76BA" w:rsidRPr="00652A31">
        <w:rPr>
          <w:rFonts w:asciiTheme="minorHAnsi" w:hAnsiTheme="minorHAnsi" w:cstheme="minorHAnsi"/>
          <w:b/>
          <w:bCs/>
          <w:color w:val="002060"/>
          <w:sz w:val="24"/>
        </w:rPr>
        <w:t>.</w:t>
      </w:r>
      <w:r w:rsidR="00CE76BA" w:rsidRPr="00652A31">
        <w:rPr>
          <w:rFonts w:asciiTheme="minorHAnsi" w:hAnsiTheme="minorHAnsi" w:cstheme="minorHAnsi"/>
          <w:color w:val="002060"/>
          <w:sz w:val="24"/>
        </w:rPr>
        <w:t xml:space="preserve"> Activitățile de bază prevăzute în prezentul Ghid - secțiunea I.3 sunt în cuantum de minim 50% din bugetul eligibil al proiectului </w:t>
      </w:r>
    </w:p>
    <w:p w14:paraId="11430302" w14:textId="0C9DC3A9" w:rsidR="00F47320" w:rsidRPr="00652A31" w:rsidRDefault="00B7033D" w:rsidP="00570703">
      <w:pPr>
        <w:spacing w:before="60" w:line="240" w:lineRule="auto"/>
        <w:ind w:left="142"/>
        <w:rPr>
          <w:rFonts w:asciiTheme="minorHAnsi" w:eastAsia="Times New Roman" w:hAnsiTheme="minorHAnsi" w:cstheme="minorHAnsi"/>
          <w:iCs/>
          <w:color w:val="002060"/>
          <w:sz w:val="24"/>
          <w:szCs w:val="24"/>
          <w:lang w:eastAsia="sk-SK"/>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iCs/>
          <w:color w:val="002060"/>
          <w:sz w:val="24"/>
          <w:lang w:eastAsia="sk-SK"/>
        </w:rPr>
        <w:t>CERINȚA 31.</w:t>
      </w:r>
      <w:r w:rsidR="00F47320" w:rsidRPr="00652A31">
        <w:rPr>
          <w:rFonts w:asciiTheme="minorHAnsi" w:hAnsiTheme="minorHAnsi" w:cstheme="minorHAnsi"/>
          <w:b/>
          <w:bCs/>
          <w:iCs/>
          <w:color w:val="002060"/>
          <w:sz w:val="24"/>
          <w:lang w:eastAsia="sk-SK"/>
        </w:rPr>
        <w:t xml:space="preserve">. </w:t>
      </w:r>
      <w:r w:rsidR="00F47320" w:rsidRPr="00652A31">
        <w:rPr>
          <w:rFonts w:asciiTheme="minorHAnsi" w:eastAsia="Times New Roman" w:hAnsiTheme="minorHAnsi" w:cstheme="minorHAnsi"/>
          <w:iCs/>
          <w:color w:val="002060"/>
          <w:sz w:val="24"/>
          <w:szCs w:val="24"/>
          <w:lang w:eastAsia="sk-SK"/>
        </w:rPr>
        <w:t>Proiectul are acoperire națională din perspectiva implicării în proiect a entităților și experților atât din regiunea mai dezvoltată, cât și din regiunile mai puțin dezvoltate;</w:t>
      </w:r>
    </w:p>
    <w:p w14:paraId="4AA0CA85" w14:textId="58404C43" w:rsidR="00F47320" w:rsidRPr="00652A31" w:rsidRDefault="00B7033D" w:rsidP="00570703">
      <w:pPr>
        <w:spacing w:before="60" w:line="240" w:lineRule="auto"/>
        <w:ind w:left="142"/>
        <w:rPr>
          <w:rFonts w:asciiTheme="minorHAnsi" w:eastAsia="Times New Roman" w:hAnsiTheme="minorHAnsi" w:cstheme="minorHAnsi"/>
          <w:iCs/>
          <w:color w:val="002060"/>
          <w:sz w:val="24"/>
          <w:szCs w:val="24"/>
          <w:lang w:eastAsia="sk-SK"/>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iCs/>
          <w:color w:val="002060"/>
          <w:sz w:val="24"/>
          <w:lang w:eastAsia="sk-SK"/>
        </w:rPr>
        <w:t xml:space="preserve">CERINȚA 32. </w:t>
      </w:r>
      <w:r w:rsidR="00F47320" w:rsidRPr="00652A31">
        <w:rPr>
          <w:rFonts w:asciiTheme="minorHAnsi" w:eastAsia="Times New Roman" w:hAnsiTheme="minorHAnsi" w:cstheme="minorHAnsi"/>
          <w:iCs/>
          <w:color w:val="002060"/>
          <w:sz w:val="24"/>
          <w:szCs w:val="24"/>
          <w:lang w:eastAsia="sk-SK"/>
        </w:rPr>
        <w:t>Proiectul respectă intensitatea maximă admisă conform ratelor de cofinanțare prevăzute în schemele de finanțare aplicabile ghidului solicitantului</w:t>
      </w:r>
      <w:r w:rsidR="00B15F4F" w:rsidRPr="00652A31">
        <w:rPr>
          <w:rFonts w:asciiTheme="minorHAnsi" w:eastAsia="Times New Roman" w:hAnsiTheme="minorHAnsi" w:cstheme="minorHAnsi"/>
          <w:iCs/>
          <w:color w:val="002060"/>
          <w:sz w:val="24"/>
          <w:szCs w:val="24"/>
          <w:lang w:eastAsia="sk-SK"/>
        </w:rPr>
        <w:t>.</w:t>
      </w:r>
    </w:p>
    <w:p w14:paraId="71941989" w14:textId="63655A21" w:rsidR="00524358" w:rsidRPr="00652A31" w:rsidRDefault="00B7033D" w:rsidP="00570703">
      <w:pPr>
        <w:pStyle w:val="bullet"/>
        <w:numPr>
          <w:ilvl w:val="0"/>
          <w:numId w:val="0"/>
        </w:numPr>
        <w:spacing w:before="60" w:after="0"/>
        <w:ind w:left="142"/>
        <w:rPr>
          <w:rFonts w:asciiTheme="minorHAnsi" w:hAnsiTheme="minorHAnsi" w:cstheme="minorHAnsi"/>
          <w:iCs/>
          <w:color w:val="002060"/>
          <w:sz w:val="24"/>
          <w:lang w:eastAsia="sk-SK"/>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iCs/>
          <w:color w:val="002060"/>
          <w:sz w:val="24"/>
          <w:lang w:eastAsia="sk-SK"/>
        </w:rPr>
        <w:t xml:space="preserve"> </w:t>
      </w:r>
      <w:r w:rsidRPr="00652A31">
        <w:rPr>
          <w:rFonts w:asciiTheme="minorHAnsi" w:hAnsiTheme="minorHAnsi" w:cstheme="minorHAnsi"/>
          <w:b/>
          <w:bCs/>
          <w:iCs/>
          <w:color w:val="002060"/>
          <w:sz w:val="24"/>
          <w:lang w:eastAsia="sk-SK"/>
        </w:rPr>
        <w:t xml:space="preserve">CERINȚA 33. </w:t>
      </w:r>
      <w:r w:rsidR="00524358" w:rsidRPr="00652A31">
        <w:rPr>
          <w:rFonts w:asciiTheme="minorHAnsi" w:hAnsiTheme="minorHAnsi" w:cstheme="minorHAnsi"/>
          <w:iCs/>
          <w:color w:val="002060"/>
          <w:sz w:val="24"/>
          <w:lang w:eastAsia="sk-SK"/>
        </w:rPr>
        <w:t>Cererea de finanțare este completă și a fost redactată în limba romană, textul nu a fost scris fără spații, iar pentru documentele redactate în altă limbă, au fost trimise traduceri autorizate ale acestora.</w:t>
      </w:r>
    </w:p>
    <w:p w14:paraId="22DB69B7" w14:textId="726F11FF" w:rsidR="00524358" w:rsidRPr="00652A31" w:rsidRDefault="00B7033D" w:rsidP="00570703">
      <w:pPr>
        <w:pStyle w:val="bullet"/>
        <w:numPr>
          <w:ilvl w:val="0"/>
          <w:numId w:val="0"/>
        </w:numPr>
        <w:spacing w:before="60" w:after="0"/>
        <w:ind w:left="142"/>
        <w:rPr>
          <w:rFonts w:asciiTheme="minorHAnsi" w:hAnsiTheme="minorHAnsi" w:cstheme="minorHAnsi"/>
          <w:b/>
          <w:bCs/>
          <w:iCs/>
          <w:color w:val="002060"/>
          <w:sz w:val="24"/>
          <w:lang w:eastAsia="sk-SK"/>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iCs/>
          <w:color w:val="002060"/>
          <w:sz w:val="24"/>
          <w:lang w:eastAsia="sk-SK"/>
        </w:rPr>
        <w:t xml:space="preserve"> </w:t>
      </w:r>
      <w:r w:rsidRPr="00652A31">
        <w:rPr>
          <w:rFonts w:asciiTheme="minorHAnsi" w:hAnsiTheme="minorHAnsi" w:cstheme="minorHAnsi"/>
          <w:b/>
          <w:bCs/>
          <w:iCs/>
          <w:color w:val="002060"/>
          <w:sz w:val="24"/>
          <w:lang w:eastAsia="sk-SK"/>
        </w:rPr>
        <w:t xml:space="preserve">CERINȚA 34. </w:t>
      </w:r>
      <w:r w:rsidR="00524358" w:rsidRPr="00652A31">
        <w:rPr>
          <w:rFonts w:asciiTheme="minorHAnsi" w:hAnsiTheme="minorHAnsi" w:cstheme="minorHAnsi"/>
          <w:iCs/>
          <w:color w:val="002060"/>
          <w:sz w:val="24"/>
          <w:lang w:eastAsia="sk-SK"/>
        </w:rPr>
        <w:t>Toate anexele, documentele obligatorii și documentele suport/justificative necesare pentru depunerea proiectului au fost încărcate în sistemul informatic MySMIS2021 și au fost asociate cererii de finanțare.</w:t>
      </w:r>
    </w:p>
    <w:p w14:paraId="6BBB2FEB" w14:textId="1A7BCC77" w:rsidR="00E51B00" w:rsidRPr="00652A31" w:rsidRDefault="00B7033D" w:rsidP="00570703">
      <w:pPr>
        <w:spacing w:before="60" w:line="240" w:lineRule="auto"/>
        <w:ind w:left="142"/>
        <w:rPr>
          <w:rFonts w:asciiTheme="minorHAnsi" w:hAnsiTheme="minorHAnsi" w:cstheme="minorHAnsi"/>
          <w:iCs/>
          <w:color w:val="002060"/>
          <w:sz w:val="24"/>
          <w:lang w:eastAsia="sk-SK"/>
        </w:rPr>
      </w:pPr>
      <w:r w:rsidRPr="00652A31">
        <w:rPr>
          <w:rFonts w:asciiTheme="minorHAnsi" w:hAnsiTheme="minorHAnsi" w:cstheme="minorHAnsi"/>
          <w:color w:val="002060"/>
          <w:sz w:val="24"/>
        </w:rPr>
        <w:lastRenderedPageBreak/>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iCs/>
          <w:color w:val="002060"/>
          <w:sz w:val="24"/>
          <w:lang w:eastAsia="sk-SK"/>
        </w:rPr>
        <w:t xml:space="preserve"> </w:t>
      </w:r>
      <w:r w:rsidRPr="00652A31">
        <w:rPr>
          <w:rFonts w:asciiTheme="minorHAnsi" w:hAnsiTheme="minorHAnsi" w:cstheme="minorHAnsi"/>
          <w:b/>
          <w:bCs/>
          <w:iCs/>
          <w:color w:val="002060"/>
          <w:sz w:val="24"/>
          <w:lang w:eastAsia="sk-SK"/>
        </w:rPr>
        <w:t>CERINȚA 35</w:t>
      </w:r>
      <w:r w:rsidRPr="00652A31">
        <w:rPr>
          <w:rFonts w:asciiTheme="minorHAnsi" w:eastAsia="Times New Roman" w:hAnsiTheme="minorHAnsi" w:cstheme="minorHAnsi"/>
          <w:iCs/>
          <w:color w:val="002060"/>
          <w:sz w:val="24"/>
          <w:szCs w:val="24"/>
          <w:lang w:eastAsia="sk-SK"/>
        </w:rPr>
        <w:t xml:space="preserve">. </w:t>
      </w:r>
      <w:r w:rsidR="008021BD" w:rsidRPr="00652A31">
        <w:rPr>
          <w:rFonts w:asciiTheme="minorHAnsi" w:eastAsia="Times New Roman" w:hAnsiTheme="minorHAnsi" w:cstheme="minorHAnsi"/>
          <w:iCs/>
          <w:color w:val="002060"/>
          <w:sz w:val="24"/>
          <w:szCs w:val="24"/>
          <w:lang w:eastAsia="sk-SK"/>
        </w:rPr>
        <w:t xml:space="preserve">Să mențină dreptul prevăzut în ghidul solicitantului asupra infrastructurii construită/reabilitată/modernizată /extinsă (unde este cazul), a bunurilor achiziționate </w:t>
      </w:r>
      <w:r w:rsidR="00526859" w:rsidRPr="00652A31">
        <w:rPr>
          <w:rFonts w:asciiTheme="minorHAnsi" w:eastAsia="Times New Roman" w:hAnsiTheme="minorHAnsi" w:cstheme="minorHAnsi"/>
          <w:iCs/>
          <w:color w:val="002060"/>
          <w:sz w:val="24"/>
          <w:szCs w:val="24"/>
          <w:lang w:eastAsia="sk-SK"/>
        </w:rPr>
        <w:t>și</w:t>
      </w:r>
      <w:r w:rsidR="008021BD" w:rsidRPr="00652A31">
        <w:rPr>
          <w:rFonts w:asciiTheme="minorHAnsi" w:eastAsia="Times New Roman" w:hAnsiTheme="minorHAnsi" w:cstheme="minorHAnsi"/>
          <w:iCs/>
          <w:color w:val="002060"/>
          <w:sz w:val="24"/>
          <w:szCs w:val="24"/>
          <w:lang w:eastAsia="sk-SK"/>
        </w:rPr>
        <w:t xml:space="preserve"> natura activității pentru care s-a acordat finanțare </w:t>
      </w:r>
      <w:r w:rsidR="00BD2B28" w:rsidRPr="00652A31">
        <w:rPr>
          <w:rFonts w:asciiTheme="minorHAnsi" w:eastAsia="Times New Roman" w:hAnsiTheme="minorHAnsi" w:cstheme="minorHAnsi"/>
          <w:iCs/>
          <w:color w:val="002060"/>
          <w:sz w:val="24"/>
          <w:szCs w:val="24"/>
          <w:lang w:eastAsia="sk-SK"/>
        </w:rPr>
        <w:t>și</w:t>
      </w:r>
      <w:r w:rsidR="008021BD" w:rsidRPr="00652A31">
        <w:rPr>
          <w:rFonts w:asciiTheme="minorHAnsi" w:eastAsia="Times New Roman" w:hAnsiTheme="minorHAnsi" w:cstheme="minorHAnsi"/>
          <w:iCs/>
          <w:color w:val="002060"/>
          <w:sz w:val="24"/>
          <w:szCs w:val="24"/>
          <w:lang w:eastAsia="sk-SK"/>
        </w:rPr>
        <w:t xml:space="preserve"> să nu ipotecheze, cu excepția situațiilor prevăzute în contractul de finanțare, pe o perioadă de timp cel puțin egală cu perioada de implementare și cea de durabilitate a proiectului.</w:t>
      </w:r>
    </w:p>
    <w:p w14:paraId="3284794C" w14:textId="47435A58" w:rsidR="006B1AAA" w:rsidRPr="00652A31" w:rsidRDefault="00B7033D" w:rsidP="00570703">
      <w:pPr>
        <w:spacing w:before="60" w:line="240" w:lineRule="auto"/>
        <w:ind w:left="142"/>
        <w:rPr>
          <w:rFonts w:asciiTheme="minorHAnsi" w:eastAsia="Times New Roman" w:hAnsiTheme="minorHAnsi" w:cstheme="minorHAnsi"/>
          <w:iCs/>
          <w:color w:val="002060"/>
          <w:sz w:val="24"/>
          <w:szCs w:val="24"/>
          <w:lang w:eastAsia="sk-SK"/>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iCs/>
          <w:color w:val="002060"/>
          <w:sz w:val="24"/>
          <w:lang w:eastAsia="sk-SK"/>
        </w:rPr>
        <w:t xml:space="preserve"> </w:t>
      </w:r>
      <w:r w:rsidRPr="00652A31">
        <w:rPr>
          <w:rFonts w:asciiTheme="minorHAnsi" w:hAnsiTheme="minorHAnsi" w:cstheme="minorHAnsi"/>
          <w:b/>
          <w:bCs/>
          <w:iCs/>
          <w:color w:val="002060"/>
          <w:sz w:val="24"/>
          <w:lang w:eastAsia="sk-SK"/>
        </w:rPr>
        <w:t>CERINȚA 36</w:t>
      </w:r>
      <w:r w:rsidRPr="00652A31">
        <w:rPr>
          <w:rFonts w:asciiTheme="minorHAnsi" w:eastAsia="Times New Roman" w:hAnsiTheme="minorHAnsi" w:cstheme="minorHAnsi"/>
          <w:iCs/>
          <w:color w:val="002060"/>
          <w:sz w:val="24"/>
          <w:szCs w:val="24"/>
          <w:lang w:eastAsia="sk-SK"/>
        </w:rPr>
        <w:t xml:space="preserve">. </w:t>
      </w:r>
      <w:r w:rsidR="006B1AAA" w:rsidRPr="00652A31">
        <w:rPr>
          <w:rFonts w:asciiTheme="minorHAnsi" w:eastAsia="Times New Roman" w:hAnsiTheme="minorHAnsi" w:cstheme="minorHAnsi"/>
          <w:iCs/>
          <w:color w:val="002060"/>
          <w:sz w:val="24"/>
          <w:szCs w:val="24"/>
          <w:lang w:eastAsia="sk-SK"/>
        </w:rPr>
        <w:t>Proiectul nu face în mod direct obiectul unui aviz motivat al Comisiei cu privire la o încălcare în temeiul articolului 258 din TFUE care pune în pericol legalitatea și regularitatea cheltuielilor sau desfășurarea proiectului;</w:t>
      </w:r>
    </w:p>
    <w:p w14:paraId="443429E8" w14:textId="77777777" w:rsidR="00406799" w:rsidRPr="00652A31" w:rsidRDefault="00406799" w:rsidP="00570703">
      <w:pPr>
        <w:spacing w:before="60" w:line="240" w:lineRule="auto"/>
        <w:ind w:left="142"/>
        <w:rPr>
          <w:rFonts w:asciiTheme="minorHAnsi" w:eastAsia="Calibri" w:hAnsiTheme="minorHAnsi" w:cstheme="minorHAnsi"/>
          <w:b/>
          <w:bCs/>
          <w:color w:val="002060"/>
          <w:sz w:val="24"/>
          <w:szCs w:val="24"/>
        </w:rPr>
      </w:pPr>
    </w:p>
    <w:p w14:paraId="5D1477D9" w14:textId="77777777" w:rsidR="0040612B" w:rsidRPr="00652A31" w:rsidRDefault="0040612B" w:rsidP="00570703">
      <w:pPr>
        <w:shd w:val="clear" w:color="auto" w:fill="B8CCE4" w:themeFill="accent1" w:themeFillTint="66"/>
        <w:spacing w:before="60" w:line="240" w:lineRule="auto"/>
        <w:ind w:left="142"/>
        <w:jc w:val="center"/>
        <w:rPr>
          <w:rFonts w:asciiTheme="minorHAnsi" w:eastAsia="Calibri" w:hAnsiTheme="minorHAnsi" w:cstheme="minorHAnsi"/>
          <w:b/>
          <w:bCs/>
          <w:color w:val="002060"/>
          <w:sz w:val="24"/>
          <w:szCs w:val="24"/>
        </w:rPr>
      </w:pPr>
      <w:r w:rsidRPr="00652A31">
        <w:rPr>
          <w:rFonts w:asciiTheme="minorHAnsi" w:eastAsia="Calibri" w:hAnsiTheme="minorHAnsi" w:cstheme="minorHAnsi"/>
          <w:b/>
          <w:bCs/>
          <w:color w:val="002060"/>
          <w:sz w:val="24"/>
          <w:szCs w:val="24"/>
        </w:rPr>
        <w:t>ORGANIZATIA DE CERCETARE</w:t>
      </w:r>
    </w:p>
    <w:p w14:paraId="7546B4F1" w14:textId="06CAB0BF" w:rsidR="00E51B00" w:rsidRPr="00652A31" w:rsidRDefault="00C67411" w:rsidP="00570703">
      <w:pPr>
        <w:spacing w:before="60" w:line="240" w:lineRule="auto"/>
        <w:ind w:left="142"/>
        <w:rPr>
          <w:rFonts w:asciiTheme="minorHAnsi" w:eastAsia="Times New Roman" w:hAnsiTheme="minorHAnsi" w:cstheme="minorHAnsi"/>
          <w:iCs/>
          <w:color w:val="002060"/>
          <w:sz w:val="24"/>
          <w:szCs w:val="24"/>
          <w:lang w:eastAsia="sk-SK"/>
        </w:rPr>
      </w:pPr>
      <w:r w:rsidRPr="00652A31">
        <w:rPr>
          <w:rFonts w:asciiTheme="minorHAnsi" w:eastAsia="Times New Roman" w:hAnsiTheme="minorHAnsi" w:cstheme="minorHAnsi"/>
          <w:b/>
          <w:bCs/>
          <w:iCs/>
          <w:color w:val="002060"/>
          <w:sz w:val="24"/>
          <w:szCs w:val="24"/>
          <w:lang w:eastAsia="sk-SK"/>
        </w:rPr>
        <w:t>O</w:t>
      </w:r>
      <w:r w:rsidR="006E1F85" w:rsidRPr="00652A31">
        <w:rPr>
          <w:rFonts w:asciiTheme="minorHAnsi" w:eastAsia="Times New Roman" w:hAnsiTheme="minorHAnsi" w:cstheme="minorHAnsi"/>
          <w:b/>
          <w:bCs/>
          <w:iCs/>
          <w:color w:val="002060"/>
          <w:sz w:val="24"/>
          <w:szCs w:val="24"/>
          <w:lang w:eastAsia="sk-SK"/>
        </w:rPr>
        <w:t>rganizația</w:t>
      </w:r>
      <w:r w:rsidR="00E51B00" w:rsidRPr="00652A31">
        <w:rPr>
          <w:rFonts w:asciiTheme="minorHAnsi" w:eastAsia="Times New Roman" w:hAnsiTheme="minorHAnsi" w:cstheme="minorHAnsi"/>
          <w:b/>
          <w:bCs/>
          <w:iCs/>
          <w:color w:val="002060"/>
          <w:sz w:val="24"/>
          <w:szCs w:val="24"/>
          <w:lang w:eastAsia="sk-SK"/>
        </w:rPr>
        <w:t xml:space="preserve"> publică de cercetare</w:t>
      </w:r>
      <w:r w:rsidR="00E51B00" w:rsidRPr="00652A31">
        <w:rPr>
          <w:rFonts w:asciiTheme="minorHAnsi" w:eastAsia="Times New Roman" w:hAnsiTheme="minorHAnsi" w:cstheme="minorHAnsi"/>
          <w:iCs/>
          <w:color w:val="002060"/>
          <w:sz w:val="24"/>
          <w:szCs w:val="24"/>
          <w:lang w:eastAsia="sk-SK"/>
        </w:rPr>
        <w:t xml:space="preserve"> completează Declarația unică după formatul anexă la ghidul solicitantului, respectiv secțiunile care se aplică prezentei metodologii: </w:t>
      </w:r>
    </w:p>
    <w:p w14:paraId="34987E15" w14:textId="77777777" w:rsidR="003A5499" w:rsidRPr="00652A31" w:rsidRDefault="009A504F" w:rsidP="00570703">
      <w:pPr>
        <w:spacing w:before="60" w:line="240" w:lineRule="auto"/>
        <w:ind w:left="142"/>
        <w:rPr>
          <w:rFonts w:asciiTheme="minorHAnsi" w:eastAsia="Calibri" w:hAnsiTheme="minorHAnsi" w:cstheme="minorHAnsi"/>
          <w:b/>
          <w:color w:val="002060"/>
          <w:sz w:val="24"/>
          <w:szCs w:val="24"/>
        </w:rPr>
      </w:pPr>
      <w:r w:rsidRPr="00652A31">
        <w:rPr>
          <w:rFonts w:asciiTheme="minorHAnsi" w:eastAsia="Calibri" w:hAnsiTheme="minorHAnsi" w:cstheme="minorHAnsi"/>
          <w:b/>
          <w:color w:val="002060"/>
          <w:sz w:val="24"/>
          <w:szCs w:val="24"/>
        </w:rPr>
        <w:t>Solicitantul de finanțare:</w:t>
      </w:r>
    </w:p>
    <w:p w14:paraId="5929C145" w14:textId="660A70FB" w:rsidR="004631F6" w:rsidRPr="00652A31" w:rsidRDefault="004631F6" w:rsidP="00570703">
      <w:pPr>
        <w:spacing w:before="60" w:line="240" w:lineRule="auto"/>
        <w:ind w:left="142"/>
        <w:rPr>
          <w:rFonts w:asciiTheme="minorHAnsi" w:eastAsia="Calibri" w:hAnsiTheme="minorHAnsi" w:cstheme="minorHAnsi"/>
          <w:color w:val="002060"/>
          <w:sz w:val="24"/>
          <w:szCs w:val="24"/>
        </w:rPr>
      </w:pPr>
      <w:r w:rsidRPr="00652A31">
        <w:rPr>
          <w:rFonts w:asciiTheme="minorHAnsi" w:eastAsia="Calibri" w:hAnsiTheme="minorHAnsi" w:cstheme="minorHAnsi"/>
          <w:color w:val="002060"/>
          <w:sz w:val="24"/>
          <w:szCs w:val="24"/>
        </w:rPr>
        <w:t xml:space="preserve"> </w:t>
      </w:r>
      <w:r w:rsidR="00570703" w:rsidRPr="00652A31">
        <w:rPr>
          <w:rFonts w:asciiTheme="minorHAnsi" w:eastAsia="Times New Roman" w:hAnsiTheme="minorHAnsi" w:cstheme="minorHAnsi"/>
          <w:iCs/>
          <w:color w:val="002060"/>
          <w:sz w:val="24"/>
          <w:szCs w:val="24"/>
          <w:lang w:eastAsia="sk-SK"/>
        </w:rPr>
        <w:t xml:space="preserve"> </w:t>
      </w:r>
      <w:bookmarkStart w:id="4" w:name="_Hlk157693310"/>
      <w:r w:rsidR="00570703" w:rsidRPr="00652A31">
        <w:rPr>
          <w:rFonts w:asciiTheme="minorHAnsi" w:hAnsiTheme="minorHAnsi" w:cstheme="minorHAnsi"/>
          <w:color w:val="002060"/>
          <w:sz w:val="24"/>
        </w:rPr>
        <w:fldChar w:fldCharType="begin">
          <w:ffData>
            <w:name w:val=""/>
            <w:enabled/>
            <w:calcOnExit w:val="0"/>
            <w:checkBox>
              <w:sizeAuto/>
              <w:default w:val="0"/>
            </w:checkBox>
          </w:ffData>
        </w:fldChar>
      </w:r>
      <w:r w:rsidR="00570703" w:rsidRPr="00652A3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00570703" w:rsidRPr="00652A31">
        <w:rPr>
          <w:rFonts w:asciiTheme="minorHAnsi" w:hAnsiTheme="minorHAnsi" w:cstheme="minorHAnsi"/>
          <w:color w:val="002060"/>
          <w:sz w:val="24"/>
        </w:rPr>
        <w:fldChar w:fldCharType="end"/>
      </w:r>
      <w:bookmarkEnd w:id="4"/>
      <w:r w:rsidR="00570703" w:rsidRPr="00652A31">
        <w:rPr>
          <w:rFonts w:asciiTheme="minorHAnsi" w:hAnsiTheme="minorHAnsi" w:cstheme="minorHAnsi"/>
          <w:iCs/>
          <w:color w:val="002060"/>
          <w:sz w:val="24"/>
          <w:lang w:eastAsia="sk-SK"/>
        </w:rPr>
        <w:t xml:space="preserve"> </w:t>
      </w:r>
      <w:r w:rsidRPr="00652A31">
        <w:rPr>
          <w:rFonts w:asciiTheme="minorHAnsi" w:eastAsia="Times New Roman" w:hAnsiTheme="minorHAnsi" w:cstheme="minorHAnsi"/>
          <w:iCs/>
          <w:color w:val="002060"/>
          <w:sz w:val="24"/>
          <w:szCs w:val="24"/>
          <w:lang w:eastAsia="sk-SK"/>
        </w:rPr>
        <w:t>Este înregistrat și își desfășoară activitatea în România</w:t>
      </w:r>
      <w:r w:rsidR="006E1F85" w:rsidRPr="00652A31">
        <w:rPr>
          <w:rFonts w:asciiTheme="minorHAnsi" w:eastAsia="Times New Roman" w:hAnsiTheme="minorHAnsi" w:cstheme="minorHAnsi"/>
          <w:iCs/>
          <w:color w:val="002060"/>
          <w:sz w:val="24"/>
          <w:szCs w:val="24"/>
          <w:lang w:eastAsia="sk-SK"/>
        </w:rPr>
        <w:t>.</w:t>
      </w:r>
    </w:p>
    <w:p w14:paraId="3D7908A3" w14:textId="581ECFB0" w:rsidR="00652A31" w:rsidRPr="00652A31" w:rsidRDefault="00570703" w:rsidP="00652A31">
      <w:pPr>
        <w:spacing w:before="60" w:line="240" w:lineRule="auto"/>
        <w:ind w:left="284"/>
        <w:rPr>
          <w:rFonts w:asciiTheme="minorHAnsi" w:eastAsia="Calibri" w:hAnsiTheme="minorHAnsi" w:cstheme="minorHAnsi"/>
          <w:color w:val="002060"/>
          <w:sz w:val="24"/>
          <w:szCs w:val="24"/>
        </w:rPr>
      </w:pPr>
      <w:r w:rsidRPr="00652A31">
        <w:rPr>
          <w:rFonts w:asciiTheme="minorHAnsi" w:eastAsia="Calibri" w:hAnsiTheme="minorHAnsi" w:cstheme="minorHAnsi"/>
          <w:color w:val="002060"/>
          <w:sz w:val="24"/>
          <w:szCs w:val="24"/>
        </w:rPr>
        <w:fldChar w:fldCharType="begin">
          <w:ffData>
            <w:name w:val=""/>
            <w:enabled/>
            <w:calcOnExit w:val="0"/>
            <w:checkBox>
              <w:sizeAuto/>
              <w:default w:val="0"/>
            </w:checkBox>
          </w:ffData>
        </w:fldChar>
      </w:r>
      <w:r w:rsidRPr="00652A31">
        <w:rPr>
          <w:rFonts w:asciiTheme="minorHAnsi" w:eastAsia="Calibri" w:hAnsiTheme="minorHAnsi" w:cstheme="minorHAnsi"/>
          <w:color w:val="002060"/>
          <w:sz w:val="24"/>
          <w:szCs w:val="24"/>
        </w:rPr>
        <w:instrText xml:space="preserve"> FORMCHECKBOX </w:instrText>
      </w:r>
      <w:r w:rsidR="00000000">
        <w:rPr>
          <w:rFonts w:asciiTheme="minorHAnsi" w:eastAsia="Calibri" w:hAnsiTheme="minorHAnsi" w:cstheme="minorHAnsi"/>
          <w:color w:val="002060"/>
          <w:sz w:val="24"/>
          <w:szCs w:val="24"/>
        </w:rPr>
      </w:r>
      <w:r w:rsidR="00000000">
        <w:rPr>
          <w:rFonts w:asciiTheme="minorHAnsi" w:eastAsia="Calibri" w:hAnsiTheme="minorHAnsi" w:cstheme="minorHAnsi"/>
          <w:color w:val="002060"/>
          <w:sz w:val="24"/>
          <w:szCs w:val="24"/>
        </w:rPr>
        <w:fldChar w:fldCharType="separate"/>
      </w:r>
      <w:r w:rsidRPr="00652A31">
        <w:rPr>
          <w:rFonts w:asciiTheme="minorHAnsi" w:eastAsia="Calibri" w:hAnsiTheme="minorHAnsi" w:cstheme="minorHAnsi"/>
          <w:color w:val="002060"/>
          <w:sz w:val="24"/>
          <w:szCs w:val="24"/>
        </w:rPr>
        <w:fldChar w:fldCharType="end"/>
      </w:r>
      <w:r w:rsidRPr="00652A31">
        <w:rPr>
          <w:rFonts w:asciiTheme="minorHAnsi" w:eastAsia="Calibri" w:hAnsiTheme="minorHAnsi" w:cstheme="minorHAnsi"/>
          <w:color w:val="002060"/>
          <w:sz w:val="24"/>
          <w:szCs w:val="24"/>
        </w:rPr>
        <w:t xml:space="preserve"> </w:t>
      </w:r>
      <w:r w:rsidR="00DF2F1F" w:rsidRPr="00652A31">
        <w:rPr>
          <w:rFonts w:asciiTheme="minorHAnsi" w:eastAsia="Calibri" w:hAnsiTheme="minorHAnsi" w:cstheme="minorHAnsi"/>
          <w:color w:val="002060"/>
          <w:sz w:val="24"/>
          <w:szCs w:val="24"/>
        </w:rPr>
        <w:t>Este institut/</w:t>
      </w:r>
      <w:r w:rsidR="00B15F4F" w:rsidRPr="00652A31">
        <w:rPr>
          <w:rFonts w:asciiTheme="minorHAnsi" w:eastAsia="Calibri" w:hAnsiTheme="minorHAnsi" w:cstheme="minorHAnsi"/>
          <w:color w:val="002060"/>
          <w:sz w:val="24"/>
          <w:szCs w:val="24"/>
        </w:rPr>
        <w:t xml:space="preserve"> </w:t>
      </w:r>
      <w:r w:rsidR="00DF2F1F" w:rsidRPr="00652A31">
        <w:rPr>
          <w:rFonts w:asciiTheme="minorHAnsi" w:eastAsia="Calibri" w:hAnsiTheme="minorHAnsi" w:cstheme="minorHAnsi"/>
          <w:color w:val="002060"/>
          <w:sz w:val="24"/>
          <w:szCs w:val="24"/>
        </w:rPr>
        <w:t xml:space="preserve">centru de cercetare sau instituție de învățământ superior acreditată cu personalitate juridică </w:t>
      </w:r>
      <w:r w:rsidR="000C5297" w:rsidRPr="00652A31">
        <w:rPr>
          <w:rFonts w:asciiTheme="minorHAnsi" w:eastAsia="Calibri" w:hAnsiTheme="minorHAnsi" w:cstheme="minorHAnsi"/>
          <w:color w:val="002060"/>
          <w:sz w:val="24"/>
          <w:szCs w:val="24"/>
        </w:rPr>
        <w:t>și</w:t>
      </w:r>
      <w:r w:rsidR="00DF2F1F" w:rsidRPr="00652A31">
        <w:rPr>
          <w:rFonts w:asciiTheme="minorHAnsi" w:eastAsia="Calibri" w:hAnsiTheme="minorHAnsi" w:cstheme="minorHAnsi"/>
          <w:color w:val="002060"/>
          <w:sz w:val="24"/>
          <w:szCs w:val="24"/>
        </w:rPr>
        <w:t xml:space="preserve"> respectă </w:t>
      </w:r>
      <w:r w:rsidR="000C5297" w:rsidRPr="00652A31">
        <w:rPr>
          <w:rFonts w:asciiTheme="minorHAnsi" w:eastAsia="Calibri" w:hAnsiTheme="minorHAnsi" w:cstheme="minorHAnsi"/>
          <w:color w:val="002060"/>
          <w:sz w:val="24"/>
          <w:szCs w:val="24"/>
        </w:rPr>
        <w:t>definiția</w:t>
      </w:r>
      <w:r w:rsidR="00DF2F1F" w:rsidRPr="00652A31">
        <w:rPr>
          <w:rFonts w:asciiTheme="minorHAnsi" w:eastAsia="Calibri" w:hAnsiTheme="minorHAnsi" w:cstheme="minorHAnsi"/>
          <w:color w:val="002060"/>
          <w:sz w:val="24"/>
          <w:szCs w:val="24"/>
        </w:rPr>
        <w:t xml:space="preserve"> de </w:t>
      </w:r>
      <w:r w:rsidR="000C5297" w:rsidRPr="00652A31">
        <w:rPr>
          <w:rFonts w:asciiTheme="minorHAnsi" w:eastAsia="Calibri" w:hAnsiTheme="minorHAnsi" w:cstheme="minorHAnsi"/>
          <w:color w:val="002060"/>
          <w:sz w:val="24"/>
          <w:szCs w:val="24"/>
        </w:rPr>
        <w:t>organizație</w:t>
      </w:r>
      <w:r w:rsidR="00DF2F1F" w:rsidRPr="00652A31">
        <w:rPr>
          <w:rFonts w:asciiTheme="minorHAnsi" w:eastAsia="Calibri" w:hAnsiTheme="minorHAnsi" w:cstheme="minorHAnsi"/>
          <w:color w:val="002060"/>
          <w:sz w:val="24"/>
          <w:szCs w:val="24"/>
        </w:rPr>
        <w:t xml:space="preserve"> de cercetare din Cadrul pentru ajutoarele de stat pentru cercetare, dezvoltare </w:t>
      </w:r>
      <w:r w:rsidR="000C5297" w:rsidRPr="00652A31">
        <w:rPr>
          <w:rFonts w:asciiTheme="minorHAnsi" w:eastAsia="Calibri" w:hAnsiTheme="minorHAnsi" w:cstheme="minorHAnsi"/>
          <w:color w:val="002060"/>
          <w:sz w:val="24"/>
          <w:szCs w:val="24"/>
        </w:rPr>
        <w:t>și</w:t>
      </w:r>
      <w:r w:rsidR="00DF2F1F" w:rsidRPr="00652A31">
        <w:rPr>
          <w:rFonts w:asciiTheme="minorHAnsi" w:eastAsia="Calibri" w:hAnsiTheme="minorHAnsi" w:cstheme="minorHAnsi"/>
          <w:color w:val="002060"/>
          <w:sz w:val="24"/>
          <w:szCs w:val="24"/>
        </w:rPr>
        <w:t xml:space="preserve"> inovare (2014/C 198/01)</w:t>
      </w:r>
      <w:r w:rsidR="006E1F85" w:rsidRPr="00652A31">
        <w:rPr>
          <w:rFonts w:asciiTheme="minorHAnsi" w:eastAsia="Calibri" w:hAnsiTheme="minorHAnsi" w:cstheme="minorHAnsi"/>
          <w:color w:val="002060"/>
          <w:sz w:val="24"/>
          <w:szCs w:val="24"/>
        </w:rPr>
        <w:t>.</w:t>
      </w:r>
    </w:p>
    <w:p w14:paraId="52429E88" w14:textId="3514B106" w:rsidR="00CE3606" w:rsidRPr="00652A31" w:rsidRDefault="00CE3606" w:rsidP="00652A31">
      <w:pPr>
        <w:spacing w:before="60" w:line="240" w:lineRule="auto"/>
        <w:ind w:left="284"/>
        <w:rPr>
          <w:rFonts w:asciiTheme="minorHAnsi" w:eastAsia="Calibri" w:hAnsiTheme="minorHAnsi" w:cstheme="minorHAnsi"/>
          <w:color w:val="002060"/>
          <w:sz w:val="24"/>
          <w:szCs w:val="24"/>
        </w:rPr>
      </w:pPr>
      <w:r w:rsidRPr="00652A31">
        <w:rPr>
          <w:rFonts w:asciiTheme="minorHAnsi" w:eastAsia="Calibri" w:hAnsiTheme="minorHAnsi" w:cstheme="minorHAnsi"/>
          <w:color w:val="002060"/>
          <w:sz w:val="24"/>
          <w:szCs w:val="24"/>
        </w:rPr>
        <w:fldChar w:fldCharType="begin">
          <w:ffData>
            <w:name w:val=""/>
            <w:enabled/>
            <w:calcOnExit w:val="0"/>
            <w:checkBox>
              <w:sizeAuto/>
              <w:default w:val="0"/>
            </w:checkBox>
          </w:ffData>
        </w:fldChar>
      </w:r>
      <w:r w:rsidRPr="00652A31">
        <w:rPr>
          <w:rFonts w:asciiTheme="minorHAnsi" w:eastAsia="Calibri" w:hAnsiTheme="minorHAnsi" w:cstheme="minorHAnsi"/>
          <w:color w:val="002060"/>
          <w:sz w:val="24"/>
          <w:szCs w:val="24"/>
        </w:rPr>
        <w:instrText xml:space="preserve"> FORMCHECKBOX </w:instrText>
      </w:r>
      <w:r w:rsidR="00000000">
        <w:rPr>
          <w:rFonts w:asciiTheme="minorHAnsi" w:eastAsia="Calibri" w:hAnsiTheme="minorHAnsi" w:cstheme="minorHAnsi"/>
          <w:color w:val="002060"/>
          <w:sz w:val="24"/>
          <w:szCs w:val="24"/>
        </w:rPr>
      </w:r>
      <w:r w:rsidR="00000000">
        <w:rPr>
          <w:rFonts w:asciiTheme="minorHAnsi" w:eastAsia="Calibri" w:hAnsiTheme="minorHAnsi" w:cstheme="minorHAnsi"/>
          <w:color w:val="002060"/>
          <w:sz w:val="24"/>
          <w:szCs w:val="24"/>
        </w:rPr>
        <w:fldChar w:fldCharType="separate"/>
      </w:r>
      <w:r w:rsidRPr="00652A31">
        <w:rPr>
          <w:rFonts w:asciiTheme="minorHAnsi" w:eastAsia="Calibri" w:hAnsiTheme="minorHAnsi" w:cstheme="minorHAnsi"/>
          <w:color w:val="002060"/>
          <w:sz w:val="24"/>
          <w:szCs w:val="24"/>
        </w:rPr>
        <w:fldChar w:fldCharType="end"/>
      </w:r>
      <w:r w:rsidRPr="00652A31">
        <w:rPr>
          <w:rFonts w:asciiTheme="minorHAnsi" w:eastAsia="Calibri" w:hAnsiTheme="minorHAnsi" w:cstheme="minorHAnsi"/>
          <w:color w:val="002060"/>
          <w:sz w:val="24"/>
          <w:szCs w:val="24"/>
        </w:rPr>
        <w:t xml:space="preserve"> </w:t>
      </w:r>
      <w:bookmarkStart w:id="5" w:name="_Hlk157693733"/>
      <w:r w:rsidRPr="00652A31">
        <w:rPr>
          <w:rFonts w:asciiTheme="minorHAnsi" w:eastAsia="Calibri" w:hAnsiTheme="minorHAnsi" w:cstheme="minorHAnsi"/>
          <w:color w:val="002060"/>
          <w:sz w:val="24"/>
          <w:szCs w:val="24"/>
        </w:rPr>
        <w:t xml:space="preserve">activitatea economică </w:t>
      </w:r>
      <w:r w:rsidR="00652A31" w:rsidRPr="00652A31">
        <w:rPr>
          <w:rFonts w:asciiTheme="minorHAnsi" w:eastAsia="Calibri" w:hAnsiTheme="minorHAnsi" w:cstheme="minorHAnsi"/>
          <w:color w:val="002060"/>
          <w:sz w:val="24"/>
          <w:szCs w:val="24"/>
        </w:rPr>
        <w:t>desfășurată</w:t>
      </w:r>
      <w:r w:rsidRPr="00652A31">
        <w:rPr>
          <w:rFonts w:asciiTheme="minorHAnsi" w:eastAsia="Calibri" w:hAnsiTheme="minorHAnsi" w:cstheme="minorHAnsi"/>
          <w:color w:val="002060"/>
          <w:sz w:val="24"/>
          <w:szCs w:val="24"/>
        </w:rPr>
        <w:t xml:space="preserve"> </w:t>
      </w:r>
      <w:r w:rsidR="00652A31" w:rsidRPr="00652A31">
        <w:rPr>
          <w:rFonts w:asciiTheme="minorHAnsi" w:eastAsia="Calibri" w:hAnsiTheme="minorHAnsi" w:cstheme="minorHAnsi"/>
          <w:color w:val="002060"/>
          <w:sz w:val="24"/>
          <w:szCs w:val="24"/>
        </w:rPr>
        <w:t>î</w:t>
      </w:r>
      <w:r w:rsidRPr="00652A31">
        <w:rPr>
          <w:rFonts w:asciiTheme="minorHAnsi" w:eastAsia="Calibri" w:hAnsiTheme="minorHAnsi" w:cstheme="minorHAnsi"/>
          <w:color w:val="002060"/>
          <w:sz w:val="24"/>
          <w:szCs w:val="24"/>
        </w:rPr>
        <w:t>ntr-un an calendaristic nu este pur auxiliară, astfel capacitatea alocată în fiecare an unor astfel de activități economice depășește 20% din capacitatea anuală globală a entității respective</w:t>
      </w:r>
    </w:p>
    <w:bookmarkEnd w:id="5"/>
    <w:p w14:paraId="3E2D552E" w14:textId="33AD0207" w:rsidR="00CE3606" w:rsidRPr="00652A31" w:rsidRDefault="00CE3606" w:rsidP="00652A31">
      <w:pPr>
        <w:spacing w:before="60" w:line="240" w:lineRule="auto"/>
        <w:ind w:left="284"/>
        <w:rPr>
          <w:rFonts w:asciiTheme="minorHAnsi" w:eastAsia="Calibri" w:hAnsiTheme="minorHAnsi" w:cstheme="minorHAnsi"/>
          <w:color w:val="002060"/>
          <w:sz w:val="24"/>
          <w:szCs w:val="24"/>
        </w:rPr>
      </w:pPr>
      <w:r w:rsidRPr="00652A31">
        <w:rPr>
          <w:rFonts w:asciiTheme="minorHAnsi" w:eastAsia="Calibri" w:hAnsiTheme="minorHAnsi" w:cstheme="minorHAnsi"/>
          <w:color w:val="002060"/>
          <w:sz w:val="24"/>
          <w:szCs w:val="24"/>
        </w:rPr>
        <w:fldChar w:fldCharType="begin">
          <w:ffData>
            <w:name w:val=""/>
            <w:enabled/>
            <w:calcOnExit w:val="0"/>
            <w:checkBox>
              <w:sizeAuto/>
              <w:default w:val="0"/>
            </w:checkBox>
          </w:ffData>
        </w:fldChar>
      </w:r>
      <w:r w:rsidRPr="00652A31">
        <w:rPr>
          <w:rFonts w:asciiTheme="minorHAnsi" w:eastAsia="Calibri" w:hAnsiTheme="minorHAnsi" w:cstheme="minorHAnsi"/>
          <w:color w:val="002060"/>
          <w:sz w:val="24"/>
          <w:szCs w:val="24"/>
        </w:rPr>
        <w:instrText xml:space="preserve"> FORMCHECKBOX </w:instrText>
      </w:r>
      <w:r w:rsidR="00000000">
        <w:rPr>
          <w:rFonts w:asciiTheme="minorHAnsi" w:eastAsia="Calibri" w:hAnsiTheme="minorHAnsi" w:cstheme="minorHAnsi"/>
          <w:color w:val="002060"/>
          <w:sz w:val="24"/>
          <w:szCs w:val="24"/>
        </w:rPr>
      </w:r>
      <w:r w:rsidR="00000000">
        <w:rPr>
          <w:rFonts w:asciiTheme="minorHAnsi" w:eastAsia="Calibri" w:hAnsiTheme="minorHAnsi" w:cstheme="minorHAnsi"/>
          <w:color w:val="002060"/>
          <w:sz w:val="24"/>
          <w:szCs w:val="24"/>
        </w:rPr>
        <w:fldChar w:fldCharType="separate"/>
      </w:r>
      <w:r w:rsidRPr="00652A31">
        <w:rPr>
          <w:rFonts w:asciiTheme="minorHAnsi" w:eastAsia="Calibri" w:hAnsiTheme="minorHAnsi" w:cstheme="minorHAnsi"/>
          <w:color w:val="002060"/>
          <w:sz w:val="24"/>
          <w:szCs w:val="24"/>
        </w:rPr>
        <w:fldChar w:fldCharType="end"/>
      </w:r>
      <w:r w:rsidRPr="00652A31">
        <w:rPr>
          <w:rFonts w:asciiTheme="minorHAnsi" w:eastAsia="Calibri" w:hAnsiTheme="minorHAnsi" w:cstheme="minorHAnsi"/>
          <w:color w:val="002060"/>
          <w:sz w:val="24"/>
          <w:szCs w:val="24"/>
        </w:rPr>
        <w:t xml:space="preserve"> activitatea economică </w:t>
      </w:r>
      <w:r w:rsidR="00652A31" w:rsidRPr="00652A31">
        <w:rPr>
          <w:rFonts w:asciiTheme="minorHAnsi" w:eastAsia="Calibri" w:hAnsiTheme="minorHAnsi" w:cstheme="minorHAnsi"/>
          <w:color w:val="002060"/>
          <w:sz w:val="24"/>
          <w:szCs w:val="24"/>
        </w:rPr>
        <w:t>desfășurată</w:t>
      </w:r>
      <w:r w:rsidRPr="00652A31">
        <w:rPr>
          <w:rFonts w:asciiTheme="minorHAnsi" w:eastAsia="Calibri" w:hAnsiTheme="minorHAnsi" w:cstheme="minorHAnsi"/>
          <w:color w:val="002060"/>
          <w:sz w:val="24"/>
          <w:szCs w:val="24"/>
        </w:rPr>
        <w:t xml:space="preserve"> </w:t>
      </w:r>
      <w:r w:rsidR="00652A31" w:rsidRPr="00652A31">
        <w:rPr>
          <w:rFonts w:asciiTheme="minorHAnsi" w:eastAsia="Calibri" w:hAnsiTheme="minorHAnsi" w:cstheme="minorHAnsi"/>
          <w:color w:val="002060"/>
          <w:sz w:val="24"/>
          <w:szCs w:val="24"/>
        </w:rPr>
        <w:t>î</w:t>
      </w:r>
      <w:r w:rsidRPr="00652A31">
        <w:rPr>
          <w:rFonts w:asciiTheme="minorHAnsi" w:eastAsia="Calibri" w:hAnsiTheme="minorHAnsi" w:cstheme="minorHAnsi"/>
          <w:color w:val="002060"/>
          <w:sz w:val="24"/>
          <w:szCs w:val="24"/>
        </w:rPr>
        <w:t xml:space="preserve">ntr-un an calendaristic ESTE </w:t>
      </w:r>
      <w:proofErr w:type="spellStart"/>
      <w:r w:rsidRPr="00652A31">
        <w:rPr>
          <w:rFonts w:asciiTheme="minorHAnsi" w:eastAsia="Calibri" w:hAnsiTheme="minorHAnsi" w:cstheme="minorHAnsi"/>
          <w:color w:val="002060"/>
          <w:sz w:val="24"/>
          <w:szCs w:val="24"/>
        </w:rPr>
        <w:t>este</w:t>
      </w:r>
      <w:proofErr w:type="spellEnd"/>
      <w:r w:rsidRPr="00652A31">
        <w:rPr>
          <w:rFonts w:asciiTheme="minorHAnsi" w:eastAsia="Calibri" w:hAnsiTheme="minorHAnsi" w:cstheme="minorHAnsi"/>
          <w:color w:val="002060"/>
          <w:sz w:val="24"/>
          <w:szCs w:val="24"/>
        </w:rPr>
        <w:t xml:space="preserve"> pur auxiliară, astfel capacitatea alocată în fiecare an unor astfel de activități economice NU depășește 20 % din capacitatea anuală globală a entității respective</w:t>
      </w:r>
      <w:r w:rsidR="00652A31" w:rsidRPr="00652A31">
        <w:rPr>
          <w:rFonts w:asciiTheme="minorHAnsi" w:eastAsia="Calibri" w:hAnsiTheme="minorHAnsi" w:cstheme="minorHAnsi"/>
          <w:color w:val="002060"/>
          <w:sz w:val="24"/>
          <w:szCs w:val="24"/>
        </w:rPr>
        <w:t>.</w:t>
      </w:r>
    </w:p>
    <w:p w14:paraId="688C8864" w14:textId="77777777" w:rsidR="00961438" w:rsidRPr="00652A31" w:rsidRDefault="00961438" w:rsidP="00570703">
      <w:pPr>
        <w:spacing w:before="60" w:line="240" w:lineRule="auto"/>
        <w:ind w:left="142"/>
        <w:rPr>
          <w:rFonts w:asciiTheme="minorHAnsi" w:eastAsia="Calibri" w:hAnsiTheme="minorHAnsi" w:cstheme="minorHAnsi"/>
          <w:color w:val="002060"/>
          <w:sz w:val="24"/>
          <w:szCs w:val="24"/>
        </w:rPr>
      </w:pPr>
    </w:p>
    <w:p w14:paraId="5F7A4B96" w14:textId="77777777" w:rsidR="0040612B" w:rsidRPr="00652A31" w:rsidRDefault="0040612B" w:rsidP="00570703">
      <w:pPr>
        <w:shd w:val="clear" w:color="auto" w:fill="B8CCE4" w:themeFill="accent1" w:themeFillTint="66"/>
        <w:spacing w:before="60" w:line="240" w:lineRule="auto"/>
        <w:ind w:left="142"/>
        <w:jc w:val="center"/>
        <w:rPr>
          <w:rFonts w:asciiTheme="minorHAnsi" w:eastAsia="Calibri" w:hAnsiTheme="minorHAnsi" w:cstheme="minorHAnsi"/>
          <w:b/>
          <w:bCs/>
          <w:color w:val="002060"/>
          <w:sz w:val="24"/>
          <w:szCs w:val="24"/>
        </w:rPr>
      </w:pPr>
      <w:r w:rsidRPr="00652A31">
        <w:rPr>
          <w:rFonts w:asciiTheme="minorHAnsi" w:eastAsia="Calibri" w:hAnsiTheme="minorHAnsi" w:cstheme="minorHAnsi"/>
          <w:b/>
          <w:bCs/>
          <w:color w:val="002060"/>
          <w:sz w:val="24"/>
          <w:szCs w:val="24"/>
        </w:rPr>
        <w:t>IMM</w:t>
      </w:r>
    </w:p>
    <w:p w14:paraId="6F3D4256" w14:textId="77777777" w:rsidR="00136681" w:rsidRPr="00652A31" w:rsidRDefault="00617FC7" w:rsidP="00570703">
      <w:pPr>
        <w:tabs>
          <w:tab w:val="left" w:pos="567"/>
        </w:tabs>
        <w:spacing w:before="60" w:line="240" w:lineRule="auto"/>
        <w:ind w:left="142"/>
        <w:rPr>
          <w:rFonts w:asciiTheme="minorHAnsi" w:eastAsia="Calibri" w:hAnsiTheme="minorHAnsi" w:cstheme="minorHAnsi"/>
          <w:b/>
          <w:color w:val="002060"/>
          <w:sz w:val="24"/>
          <w:szCs w:val="24"/>
        </w:rPr>
      </w:pPr>
      <w:r w:rsidRPr="00652A31">
        <w:rPr>
          <w:rFonts w:asciiTheme="minorHAnsi" w:eastAsia="Calibri" w:hAnsiTheme="minorHAnsi" w:cstheme="minorHAnsi"/>
          <w:b/>
          <w:color w:val="002060"/>
          <w:sz w:val="24"/>
          <w:szCs w:val="24"/>
        </w:rPr>
        <w:t>Solicitantul de finanțare</w:t>
      </w:r>
      <w:r w:rsidR="00712595" w:rsidRPr="00652A31">
        <w:rPr>
          <w:rFonts w:asciiTheme="minorHAnsi" w:eastAsia="Calibri" w:hAnsiTheme="minorHAnsi" w:cstheme="minorHAnsi"/>
          <w:b/>
          <w:color w:val="002060"/>
          <w:sz w:val="24"/>
          <w:szCs w:val="24"/>
        </w:rPr>
        <w:t xml:space="preserve"> IMM</w:t>
      </w:r>
      <w:r w:rsidRPr="00652A31">
        <w:rPr>
          <w:rFonts w:asciiTheme="minorHAnsi" w:eastAsia="Calibri" w:hAnsiTheme="minorHAnsi" w:cstheme="minorHAnsi"/>
          <w:b/>
          <w:color w:val="002060"/>
          <w:sz w:val="24"/>
          <w:szCs w:val="24"/>
        </w:rPr>
        <w:t>:</w:t>
      </w:r>
    </w:p>
    <w:p w14:paraId="1C26C878" w14:textId="14991EB0" w:rsidR="00136681" w:rsidRPr="00652A31" w:rsidRDefault="00570703" w:rsidP="00570703">
      <w:pPr>
        <w:tabs>
          <w:tab w:val="left" w:pos="567"/>
        </w:tabs>
        <w:spacing w:before="60" w:line="240" w:lineRule="auto"/>
        <w:ind w:left="142"/>
        <w:rPr>
          <w:rFonts w:asciiTheme="minorHAnsi" w:eastAsia="Times New Roman" w:hAnsiTheme="minorHAnsi" w:cstheme="minorHAnsi"/>
          <w:iCs/>
          <w:color w:val="002060"/>
          <w:sz w:val="24"/>
          <w:szCs w:val="24"/>
          <w:lang w:eastAsia="sk-SK"/>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00136681" w:rsidRPr="00652A31">
        <w:rPr>
          <w:rFonts w:asciiTheme="minorHAnsi" w:eastAsia="Calibri" w:hAnsiTheme="minorHAnsi" w:cstheme="minorHAnsi"/>
          <w:color w:val="002060"/>
          <w:sz w:val="24"/>
          <w:szCs w:val="24"/>
        </w:rPr>
        <w:tab/>
      </w:r>
      <w:r w:rsidR="00712595" w:rsidRPr="00652A31">
        <w:rPr>
          <w:rFonts w:asciiTheme="minorHAnsi" w:eastAsia="Times New Roman" w:hAnsiTheme="minorHAnsi" w:cstheme="minorHAnsi"/>
          <w:iCs/>
          <w:color w:val="002060"/>
          <w:sz w:val="24"/>
          <w:szCs w:val="24"/>
          <w:lang w:eastAsia="sk-SK"/>
        </w:rPr>
        <w:t>A</w:t>
      </w:r>
      <w:r w:rsidR="00136681" w:rsidRPr="00652A31">
        <w:rPr>
          <w:rFonts w:asciiTheme="minorHAnsi" w:eastAsia="Times New Roman" w:hAnsiTheme="minorHAnsi" w:cstheme="minorHAnsi"/>
          <w:iCs/>
          <w:color w:val="002060"/>
          <w:sz w:val="24"/>
          <w:szCs w:val="24"/>
          <w:lang w:eastAsia="sk-SK"/>
        </w:rPr>
        <w:t>re sediul sau o sucursală în România la momentul plății ajutorului</w:t>
      </w:r>
      <w:r w:rsidR="00793F4D" w:rsidRPr="00652A31">
        <w:rPr>
          <w:rFonts w:asciiTheme="minorHAnsi" w:eastAsia="Times New Roman" w:hAnsiTheme="minorHAnsi" w:cstheme="minorHAnsi"/>
          <w:iCs/>
          <w:color w:val="002060"/>
          <w:sz w:val="24"/>
          <w:szCs w:val="24"/>
          <w:lang w:eastAsia="sk-SK"/>
        </w:rPr>
        <w:t>.</w:t>
      </w:r>
    </w:p>
    <w:p w14:paraId="16E55460" w14:textId="75B0A439" w:rsidR="00E51B00" w:rsidRPr="00652A31" w:rsidRDefault="00E51B00" w:rsidP="00570703">
      <w:pPr>
        <w:spacing w:before="60" w:line="240" w:lineRule="auto"/>
        <w:ind w:left="142"/>
        <w:rPr>
          <w:rFonts w:asciiTheme="minorHAnsi" w:eastAsia="Times New Roman" w:hAnsiTheme="minorHAnsi" w:cstheme="minorHAnsi"/>
          <w:iCs/>
          <w:color w:val="002060"/>
          <w:sz w:val="24"/>
          <w:szCs w:val="24"/>
          <w:lang w:eastAsia="sk-SK"/>
        </w:rPr>
      </w:pPr>
      <w:r w:rsidRPr="00652A31">
        <w:rPr>
          <w:rFonts w:asciiTheme="minorHAnsi" w:eastAsia="Calibri" w:hAnsiTheme="minorHAnsi" w:cstheme="minorHAnsi"/>
          <w:color w:val="002060"/>
          <w:sz w:val="24"/>
          <w:szCs w:val="24"/>
        </w:rPr>
        <w:t xml:space="preserve"> </w:t>
      </w:r>
      <w:r w:rsidRPr="00652A31">
        <w:rPr>
          <w:rFonts w:asciiTheme="minorHAnsi" w:eastAsia="Times New Roman" w:hAnsiTheme="minorHAnsi" w:cstheme="minorHAnsi"/>
          <w:iCs/>
          <w:color w:val="002060"/>
          <w:sz w:val="24"/>
          <w:szCs w:val="24"/>
          <w:lang w:eastAsia="sk-SK"/>
        </w:rPr>
        <w:t>Se încadrează în categoria microîntreprinderilor, întreprinderilor mici sau a întreprinderilor mijlocii, conform prevederilor Recomandării Comisiei privind definirea microîntreprinderilor și a întreprinderilor mici și mijlocii, în anexa I a Regulamentului nr. 651/2014, cu modificările și completările ulterioare, după cum urmează:</w:t>
      </w:r>
    </w:p>
    <w:p w14:paraId="76E2A3DD" w14:textId="0F94AB0C" w:rsidR="00E51B00" w:rsidRPr="00652A31" w:rsidRDefault="00E51B00" w:rsidP="00570703">
      <w:pPr>
        <w:pStyle w:val="ListParagraph"/>
        <w:numPr>
          <w:ilvl w:val="0"/>
          <w:numId w:val="13"/>
        </w:numPr>
        <w:spacing w:before="60" w:line="240" w:lineRule="auto"/>
        <w:ind w:left="142" w:firstLine="0"/>
        <w:contextualSpacing w:val="0"/>
        <w:rPr>
          <w:rFonts w:asciiTheme="minorHAnsi" w:eastAsia="Times New Roman" w:hAnsiTheme="minorHAnsi" w:cstheme="minorHAnsi"/>
          <w:iCs/>
          <w:color w:val="002060"/>
          <w:sz w:val="24"/>
          <w:szCs w:val="24"/>
          <w:lang w:eastAsia="sk-SK"/>
        </w:rPr>
      </w:pPr>
      <w:r w:rsidRPr="00652A31">
        <w:rPr>
          <w:rFonts w:asciiTheme="minorHAnsi" w:eastAsia="Times New Roman" w:hAnsiTheme="minorHAnsi" w:cstheme="minorHAnsi"/>
          <w:iCs/>
          <w:color w:val="002060"/>
          <w:sz w:val="24"/>
          <w:szCs w:val="24"/>
          <w:lang w:eastAsia="sk-SK"/>
        </w:rPr>
        <w:t xml:space="preserve">Microîntreprindere - este definită ca fiind o întreprindere care are mai </w:t>
      </w:r>
      <w:r w:rsidR="00652A31" w:rsidRPr="00652A31">
        <w:rPr>
          <w:rFonts w:asciiTheme="minorHAnsi" w:eastAsia="Times New Roman" w:hAnsiTheme="minorHAnsi" w:cstheme="minorHAnsi"/>
          <w:iCs/>
          <w:color w:val="002060"/>
          <w:sz w:val="24"/>
          <w:szCs w:val="24"/>
          <w:lang w:eastAsia="sk-SK"/>
        </w:rPr>
        <w:t>puțin</w:t>
      </w:r>
      <w:r w:rsidRPr="00652A31">
        <w:rPr>
          <w:rFonts w:asciiTheme="minorHAnsi" w:eastAsia="Times New Roman" w:hAnsiTheme="minorHAnsi" w:cstheme="minorHAnsi"/>
          <w:iCs/>
          <w:color w:val="002060"/>
          <w:sz w:val="24"/>
          <w:szCs w:val="24"/>
          <w:lang w:eastAsia="sk-SK"/>
        </w:rPr>
        <w:t xml:space="preserve"> de 10 </w:t>
      </w:r>
      <w:r w:rsidR="00652A31" w:rsidRPr="00652A31">
        <w:rPr>
          <w:rFonts w:asciiTheme="minorHAnsi" w:eastAsia="Times New Roman" w:hAnsiTheme="minorHAnsi" w:cstheme="minorHAnsi"/>
          <w:iCs/>
          <w:color w:val="002060"/>
          <w:sz w:val="24"/>
          <w:szCs w:val="24"/>
          <w:lang w:eastAsia="sk-SK"/>
        </w:rPr>
        <w:t>angajați</w:t>
      </w:r>
      <w:r w:rsidRPr="00652A31">
        <w:rPr>
          <w:rFonts w:asciiTheme="minorHAnsi" w:eastAsia="Times New Roman" w:hAnsiTheme="minorHAnsi" w:cstheme="minorHAnsi"/>
          <w:iCs/>
          <w:color w:val="002060"/>
          <w:sz w:val="24"/>
          <w:szCs w:val="24"/>
          <w:lang w:eastAsia="sk-SK"/>
        </w:rPr>
        <w:t xml:space="preserve"> și a cărei cifră de afaceri anuală și/sau al cărei </w:t>
      </w:r>
      <w:proofErr w:type="spellStart"/>
      <w:r w:rsidRPr="00652A31">
        <w:rPr>
          <w:rFonts w:asciiTheme="minorHAnsi" w:eastAsia="Times New Roman" w:hAnsiTheme="minorHAnsi" w:cstheme="minorHAnsi"/>
          <w:iCs/>
          <w:color w:val="002060"/>
          <w:sz w:val="24"/>
          <w:szCs w:val="24"/>
          <w:lang w:eastAsia="sk-SK"/>
        </w:rPr>
        <w:t>bilanţ</w:t>
      </w:r>
      <w:proofErr w:type="spellEnd"/>
      <w:r w:rsidRPr="00652A31">
        <w:rPr>
          <w:rFonts w:asciiTheme="minorHAnsi" w:eastAsia="Times New Roman" w:hAnsiTheme="minorHAnsi" w:cstheme="minorHAnsi"/>
          <w:iCs/>
          <w:color w:val="002060"/>
          <w:sz w:val="24"/>
          <w:szCs w:val="24"/>
          <w:lang w:eastAsia="sk-SK"/>
        </w:rPr>
        <w:t xml:space="preserve"> anual total nu depășește 2 milioane EUR.</w:t>
      </w:r>
    </w:p>
    <w:p w14:paraId="6FB54FF1" w14:textId="714E0BB4" w:rsidR="00E51B00" w:rsidRPr="00652A31" w:rsidRDefault="00E51B00" w:rsidP="00570703">
      <w:pPr>
        <w:pStyle w:val="ListParagraph"/>
        <w:numPr>
          <w:ilvl w:val="0"/>
          <w:numId w:val="13"/>
        </w:numPr>
        <w:spacing w:before="60" w:line="240" w:lineRule="auto"/>
        <w:ind w:left="142" w:firstLine="0"/>
        <w:contextualSpacing w:val="0"/>
        <w:rPr>
          <w:rFonts w:asciiTheme="minorHAnsi" w:eastAsia="Times New Roman" w:hAnsiTheme="minorHAnsi" w:cstheme="minorHAnsi"/>
          <w:iCs/>
          <w:color w:val="002060"/>
          <w:sz w:val="24"/>
          <w:szCs w:val="24"/>
          <w:lang w:eastAsia="sk-SK"/>
        </w:rPr>
      </w:pPr>
      <w:r w:rsidRPr="00652A31">
        <w:rPr>
          <w:rFonts w:asciiTheme="minorHAnsi" w:eastAsia="Times New Roman" w:hAnsiTheme="minorHAnsi" w:cstheme="minorHAnsi"/>
          <w:iCs/>
          <w:color w:val="002060"/>
          <w:sz w:val="24"/>
          <w:szCs w:val="24"/>
          <w:lang w:eastAsia="sk-SK"/>
        </w:rPr>
        <w:t xml:space="preserve">Întreprindere mică - este definită ca fiind o întreprindere care are mai </w:t>
      </w:r>
      <w:r w:rsidR="00652A31" w:rsidRPr="00652A31">
        <w:rPr>
          <w:rFonts w:asciiTheme="minorHAnsi" w:eastAsia="Times New Roman" w:hAnsiTheme="minorHAnsi" w:cstheme="minorHAnsi"/>
          <w:iCs/>
          <w:color w:val="002060"/>
          <w:sz w:val="24"/>
          <w:szCs w:val="24"/>
          <w:lang w:eastAsia="sk-SK"/>
        </w:rPr>
        <w:t>puțin</w:t>
      </w:r>
      <w:r w:rsidRPr="00652A31">
        <w:rPr>
          <w:rFonts w:asciiTheme="minorHAnsi" w:eastAsia="Times New Roman" w:hAnsiTheme="minorHAnsi" w:cstheme="minorHAnsi"/>
          <w:iCs/>
          <w:color w:val="002060"/>
          <w:sz w:val="24"/>
          <w:szCs w:val="24"/>
          <w:lang w:eastAsia="sk-SK"/>
        </w:rPr>
        <w:t xml:space="preserve"> de 50 de </w:t>
      </w:r>
      <w:r w:rsidR="00652A31" w:rsidRPr="00652A31">
        <w:rPr>
          <w:rFonts w:asciiTheme="minorHAnsi" w:eastAsia="Times New Roman" w:hAnsiTheme="minorHAnsi" w:cstheme="minorHAnsi"/>
          <w:iCs/>
          <w:color w:val="002060"/>
          <w:sz w:val="24"/>
          <w:szCs w:val="24"/>
          <w:lang w:eastAsia="sk-SK"/>
        </w:rPr>
        <w:t>angajați</w:t>
      </w:r>
      <w:r w:rsidRPr="00652A31">
        <w:rPr>
          <w:rFonts w:asciiTheme="minorHAnsi" w:eastAsia="Times New Roman" w:hAnsiTheme="minorHAnsi" w:cstheme="minorHAnsi"/>
          <w:iCs/>
          <w:color w:val="002060"/>
          <w:sz w:val="24"/>
          <w:szCs w:val="24"/>
          <w:lang w:eastAsia="sk-SK"/>
        </w:rPr>
        <w:t xml:space="preserve"> și a cărei cifră de afaceri anuală și/sau al cărei </w:t>
      </w:r>
      <w:proofErr w:type="spellStart"/>
      <w:r w:rsidRPr="00652A31">
        <w:rPr>
          <w:rFonts w:asciiTheme="minorHAnsi" w:eastAsia="Times New Roman" w:hAnsiTheme="minorHAnsi" w:cstheme="minorHAnsi"/>
          <w:iCs/>
          <w:color w:val="002060"/>
          <w:sz w:val="24"/>
          <w:szCs w:val="24"/>
          <w:lang w:eastAsia="sk-SK"/>
        </w:rPr>
        <w:t>bilanţ</w:t>
      </w:r>
      <w:proofErr w:type="spellEnd"/>
      <w:r w:rsidRPr="00652A31">
        <w:rPr>
          <w:rFonts w:asciiTheme="minorHAnsi" w:eastAsia="Times New Roman" w:hAnsiTheme="minorHAnsi" w:cstheme="minorHAnsi"/>
          <w:iCs/>
          <w:color w:val="002060"/>
          <w:sz w:val="24"/>
          <w:szCs w:val="24"/>
          <w:lang w:eastAsia="sk-SK"/>
        </w:rPr>
        <w:t xml:space="preserve"> anual total nu depășește 10 milioane EUR.</w:t>
      </w:r>
    </w:p>
    <w:p w14:paraId="19C8B7BB" w14:textId="31D3A7A8" w:rsidR="00E51B00" w:rsidRPr="00652A31" w:rsidRDefault="00E51B00" w:rsidP="00570703">
      <w:pPr>
        <w:pStyle w:val="ListParagraph"/>
        <w:numPr>
          <w:ilvl w:val="0"/>
          <w:numId w:val="13"/>
        </w:numPr>
        <w:spacing w:before="60" w:line="240" w:lineRule="auto"/>
        <w:ind w:left="142" w:firstLine="0"/>
        <w:contextualSpacing w:val="0"/>
        <w:rPr>
          <w:rFonts w:asciiTheme="minorHAnsi" w:eastAsia="Times New Roman" w:hAnsiTheme="minorHAnsi" w:cstheme="minorHAnsi"/>
          <w:iCs/>
          <w:color w:val="002060"/>
          <w:sz w:val="24"/>
          <w:szCs w:val="24"/>
          <w:lang w:eastAsia="sk-SK"/>
        </w:rPr>
      </w:pPr>
      <w:r w:rsidRPr="00652A31">
        <w:rPr>
          <w:rFonts w:asciiTheme="minorHAnsi" w:eastAsia="Times New Roman" w:hAnsiTheme="minorHAnsi" w:cstheme="minorHAnsi"/>
          <w:iCs/>
          <w:color w:val="002060"/>
          <w:sz w:val="24"/>
          <w:szCs w:val="24"/>
          <w:lang w:eastAsia="sk-SK"/>
        </w:rPr>
        <w:t xml:space="preserve">Întreprindere mijlocie -  este definită ca fiind o întreprindere  care au mai </w:t>
      </w:r>
      <w:r w:rsidR="00652A31" w:rsidRPr="00652A31">
        <w:rPr>
          <w:rFonts w:asciiTheme="minorHAnsi" w:eastAsia="Times New Roman" w:hAnsiTheme="minorHAnsi" w:cstheme="minorHAnsi"/>
          <w:iCs/>
          <w:color w:val="002060"/>
          <w:sz w:val="24"/>
          <w:szCs w:val="24"/>
          <w:lang w:eastAsia="sk-SK"/>
        </w:rPr>
        <w:t>puțin</w:t>
      </w:r>
      <w:r w:rsidRPr="00652A31">
        <w:rPr>
          <w:rFonts w:asciiTheme="minorHAnsi" w:eastAsia="Times New Roman" w:hAnsiTheme="minorHAnsi" w:cstheme="minorHAnsi"/>
          <w:iCs/>
          <w:color w:val="002060"/>
          <w:sz w:val="24"/>
          <w:szCs w:val="24"/>
          <w:lang w:eastAsia="sk-SK"/>
        </w:rPr>
        <w:t xml:space="preserve"> de 250 de </w:t>
      </w:r>
      <w:r w:rsidR="00652A31" w:rsidRPr="00652A31">
        <w:rPr>
          <w:rFonts w:asciiTheme="minorHAnsi" w:eastAsia="Times New Roman" w:hAnsiTheme="minorHAnsi" w:cstheme="minorHAnsi"/>
          <w:iCs/>
          <w:color w:val="002060"/>
          <w:sz w:val="24"/>
          <w:szCs w:val="24"/>
          <w:lang w:eastAsia="sk-SK"/>
        </w:rPr>
        <w:t>angajați</w:t>
      </w:r>
      <w:r w:rsidRPr="00652A31">
        <w:rPr>
          <w:rFonts w:asciiTheme="minorHAnsi" w:eastAsia="Times New Roman" w:hAnsiTheme="minorHAnsi" w:cstheme="minorHAnsi"/>
          <w:iCs/>
          <w:color w:val="002060"/>
          <w:sz w:val="24"/>
          <w:szCs w:val="24"/>
          <w:lang w:eastAsia="sk-SK"/>
        </w:rPr>
        <w:t xml:space="preserve"> și a căror cifră de afaceri anuală nu depășește 50 de milioane EUR și/sau al căror </w:t>
      </w:r>
      <w:proofErr w:type="spellStart"/>
      <w:r w:rsidRPr="00652A31">
        <w:rPr>
          <w:rFonts w:asciiTheme="minorHAnsi" w:eastAsia="Times New Roman" w:hAnsiTheme="minorHAnsi" w:cstheme="minorHAnsi"/>
          <w:iCs/>
          <w:color w:val="002060"/>
          <w:sz w:val="24"/>
          <w:szCs w:val="24"/>
          <w:lang w:eastAsia="sk-SK"/>
        </w:rPr>
        <w:t>bilanţ</w:t>
      </w:r>
      <w:proofErr w:type="spellEnd"/>
      <w:r w:rsidRPr="00652A31">
        <w:rPr>
          <w:rFonts w:asciiTheme="minorHAnsi" w:eastAsia="Times New Roman" w:hAnsiTheme="minorHAnsi" w:cstheme="minorHAnsi"/>
          <w:iCs/>
          <w:color w:val="002060"/>
          <w:sz w:val="24"/>
          <w:szCs w:val="24"/>
          <w:lang w:eastAsia="sk-SK"/>
        </w:rPr>
        <w:t xml:space="preserve"> anual total nu depășește 43 de milioane EUR.</w:t>
      </w:r>
    </w:p>
    <w:p w14:paraId="443D390E" w14:textId="7B748BDC" w:rsidR="00E51B00" w:rsidRPr="00652A31" w:rsidRDefault="00570703" w:rsidP="00570703">
      <w:pPr>
        <w:spacing w:before="60" w:line="240" w:lineRule="auto"/>
        <w:ind w:left="142"/>
        <w:rPr>
          <w:rFonts w:asciiTheme="minorHAnsi" w:eastAsia="Times New Roman" w:hAnsiTheme="minorHAnsi" w:cstheme="minorHAnsi"/>
          <w:iCs/>
          <w:color w:val="002060"/>
          <w:sz w:val="24"/>
          <w:szCs w:val="24"/>
          <w:lang w:eastAsia="sk-SK"/>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eastAsia="Calibri" w:hAnsiTheme="minorHAnsi" w:cstheme="minorHAnsi"/>
          <w:color w:val="002060"/>
          <w:sz w:val="24"/>
          <w:szCs w:val="24"/>
        </w:rPr>
        <w:tab/>
      </w:r>
      <w:r w:rsidR="00E51B00" w:rsidRPr="00652A31">
        <w:rPr>
          <w:rFonts w:asciiTheme="minorHAnsi" w:eastAsia="Times New Roman" w:hAnsiTheme="minorHAnsi" w:cstheme="minorHAnsi"/>
          <w:iCs/>
          <w:color w:val="002060"/>
          <w:sz w:val="24"/>
          <w:szCs w:val="24"/>
          <w:lang w:eastAsia="sk-SK"/>
        </w:rPr>
        <w:t>Nu se încadrează în categoria întreprinderilor în dificultate în anul fiscal anterior depunerii cererii de finanțare, respectiv anul 2022.</w:t>
      </w:r>
    </w:p>
    <w:p w14:paraId="7BC2A9CB" w14:textId="378AADD9" w:rsidR="00E51B00" w:rsidRPr="00652A31" w:rsidRDefault="00570703" w:rsidP="00570703">
      <w:pPr>
        <w:spacing w:before="60" w:line="240" w:lineRule="auto"/>
        <w:ind w:left="142"/>
        <w:rPr>
          <w:rFonts w:asciiTheme="minorHAnsi" w:eastAsia="Times New Roman" w:hAnsiTheme="minorHAnsi" w:cstheme="minorHAnsi"/>
          <w:iCs/>
          <w:color w:val="002060"/>
          <w:sz w:val="24"/>
          <w:szCs w:val="24"/>
          <w:lang w:eastAsia="sk-SK"/>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eastAsia="Calibri" w:hAnsiTheme="minorHAnsi" w:cstheme="minorHAnsi"/>
          <w:color w:val="002060"/>
          <w:sz w:val="24"/>
          <w:szCs w:val="24"/>
        </w:rPr>
        <w:tab/>
      </w:r>
      <w:r w:rsidR="00E51B00" w:rsidRPr="00652A31">
        <w:rPr>
          <w:rFonts w:asciiTheme="minorHAnsi" w:eastAsia="Times New Roman" w:hAnsiTheme="minorHAnsi" w:cstheme="minorHAnsi"/>
          <w:iCs/>
          <w:color w:val="002060"/>
          <w:sz w:val="24"/>
          <w:szCs w:val="24"/>
          <w:lang w:eastAsia="sk-SK"/>
        </w:rPr>
        <w:t xml:space="preserve">Are </w:t>
      </w:r>
      <w:r w:rsidR="00136681" w:rsidRPr="00652A31">
        <w:rPr>
          <w:rFonts w:asciiTheme="minorHAnsi" w:eastAsia="Times New Roman" w:hAnsiTheme="minorHAnsi" w:cstheme="minorHAnsi"/>
          <w:iCs/>
          <w:color w:val="002060"/>
          <w:sz w:val="24"/>
          <w:szCs w:val="24"/>
          <w:lang w:eastAsia="sk-SK"/>
        </w:rPr>
        <w:t>menționat</w:t>
      </w:r>
      <w:r w:rsidR="0079507D" w:rsidRPr="00652A31">
        <w:rPr>
          <w:rFonts w:asciiTheme="minorHAnsi" w:eastAsia="Times New Roman" w:hAnsiTheme="minorHAnsi" w:cstheme="minorHAnsi"/>
          <w:iCs/>
          <w:color w:val="002060"/>
          <w:sz w:val="24"/>
          <w:szCs w:val="24"/>
          <w:lang w:eastAsia="sk-SK"/>
        </w:rPr>
        <w:t xml:space="preserve"> </w:t>
      </w:r>
      <w:r w:rsidR="00C419FE" w:rsidRPr="00652A31">
        <w:rPr>
          <w:rFonts w:asciiTheme="minorHAnsi" w:eastAsia="Times New Roman" w:hAnsiTheme="minorHAnsi" w:cstheme="minorHAnsi"/>
          <w:iCs/>
          <w:color w:val="002060"/>
          <w:sz w:val="24"/>
          <w:szCs w:val="24"/>
          <w:lang w:eastAsia="sk-SK"/>
        </w:rPr>
        <w:t>î</w:t>
      </w:r>
      <w:r w:rsidR="0079507D" w:rsidRPr="00652A31">
        <w:rPr>
          <w:rFonts w:asciiTheme="minorHAnsi" w:eastAsia="Times New Roman" w:hAnsiTheme="minorHAnsi" w:cstheme="minorHAnsi"/>
          <w:iCs/>
          <w:color w:val="002060"/>
          <w:sz w:val="24"/>
          <w:szCs w:val="24"/>
          <w:lang w:eastAsia="sk-SK"/>
        </w:rPr>
        <w:t>n statut, la contractarea proiectului, activitatea de cercetare</w:t>
      </w:r>
      <w:r w:rsidR="00652A31" w:rsidRPr="00652A31">
        <w:rPr>
          <w:rFonts w:asciiTheme="minorHAnsi" w:eastAsia="Times New Roman" w:hAnsiTheme="minorHAnsi" w:cstheme="minorHAnsi"/>
          <w:iCs/>
          <w:color w:val="002060"/>
          <w:sz w:val="24"/>
          <w:szCs w:val="24"/>
          <w:lang w:eastAsia="sk-SK"/>
        </w:rPr>
        <w:t xml:space="preserve"> </w:t>
      </w:r>
      <w:r w:rsidR="0079507D" w:rsidRPr="00652A31">
        <w:rPr>
          <w:rFonts w:asciiTheme="minorHAnsi" w:eastAsia="Times New Roman" w:hAnsiTheme="minorHAnsi" w:cstheme="minorHAnsi"/>
          <w:iCs/>
          <w:color w:val="002060"/>
          <w:sz w:val="24"/>
          <w:szCs w:val="24"/>
          <w:lang w:eastAsia="sk-SK"/>
        </w:rPr>
        <w:t>sau face dovada c</w:t>
      </w:r>
      <w:r w:rsidR="00C419FE" w:rsidRPr="00652A31">
        <w:rPr>
          <w:rFonts w:asciiTheme="minorHAnsi" w:eastAsia="Times New Roman" w:hAnsiTheme="minorHAnsi" w:cstheme="minorHAnsi"/>
          <w:iCs/>
          <w:color w:val="002060"/>
          <w:sz w:val="24"/>
          <w:szCs w:val="24"/>
          <w:lang w:eastAsia="sk-SK"/>
        </w:rPr>
        <w:t>ă</w:t>
      </w:r>
      <w:r w:rsidR="0079507D" w:rsidRPr="00652A31">
        <w:rPr>
          <w:rFonts w:asciiTheme="minorHAnsi" w:eastAsia="Times New Roman" w:hAnsiTheme="minorHAnsi" w:cstheme="minorHAnsi"/>
          <w:iCs/>
          <w:color w:val="002060"/>
          <w:sz w:val="24"/>
          <w:szCs w:val="24"/>
          <w:lang w:eastAsia="sk-SK"/>
        </w:rPr>
        <w:t xml:space="preserve"> </w:t>
      </w:r>
      <w:r w:rsidR="00136681" w:rsidRPr="00652A31">
        <w:rPr>
          <w:rFonts w:asciiTheme="minorHAnsi" w:eastAsia="Times New Roman" w:hAnsiTheme="minorHAnsi" w:cstheme="minorHAnsi"/>
          <w:iCs/>
          <w:color w:val="002060"/>
          <w:sz w:val="24"/>
          <w:szCs w:val="24"/>
          <w:lang w:eastAsia="sk-SK"/>
        </w:rPr>
        <w:t>desfășoară</w:t>
      </w:r>
      <w:r w:rsidR="0079507D" w:rsidRPr="00652A31">
        <w:rPr>
          <w:rFonts w:asciiTheme="minorHAnsi" w:eastAsia="Times New Roman" w:hAnsiTheme="minorHAnsi" w:cstheme="minorHAnsi"/>
          <w:iCs/>
          <w:color w:val="002060"/>
          <w:sz w:val="24"/>
          <w:szCs w:val="24"/>
          <w:lang w:eastAsia="sk-SK"/>
        </w:rPr>
        <w:t xml:space="preserve">/a </w:t>
      </w:r>
      <w:r w:rsidR="00136681" w:rsidRPr="00652A31">
        <w:rPr>
          <w:rFonts w:asciiTheme="minorHAnsi" w:eastAsia="Times New Roman" w:hAnsiTheme="minorHAnsi" w:cstheme="minorHAnsi"/>
          <w:iCs/>
          <w:color w:val="002060"/>
          <w:sz w:val="24"/>
          <w:szCs w:val="24"/>
          <w:lang w:eastAsia="sk-SK"/>
        </w:rPr>
        <w:t>desfășurat</w:t>
      </w:r>
      <w:r w:rsidR="0079507D" w:rsidRPr="00652A31">
        <w:rPr>
          <w:rFonts w:asciiTheme="minorHAnsi" w:eastAsia="Times New Roman" w:hAnsiTheme="minorHAnsi" w:cstheme="minorHAnsi"/>
          <w:iCs/>
          <w:color w:val="002060"/>
          <w:sz w:val="24"/>
          <w:szCs w:val="24"/>
          <w:lang w:eastAsia="sk-SK"/>
        </w:rPr>
        <w:t xml:space="preserve"> activitate de cercetare </w:t>
      </w:r>
      <w:r w:rsidR="00C419FE" w:rsidRPr="00652A31">
        <w:rPr>
          <w:rFonts w:asciiTheme="minorHAnsi" w:eastAsia="Times New Roman" w:hAnsiTheme="minorHAnsi" w:cstheme="minorHAnsi"/>
          <w:iCs/>
          <w:color w:val="002060"/>
          <w:sz w:val="24"/>
          <w:szCs w:val="24"/>
          <w:lang w:eastAsia="sk-SK"/>
        </w:rPr>
        <w:t>î</w:t>
      </w:r>
      <w:r w:rsidR="0079507D" w:rsidRPr="00652A31">
        <w:rPr>
          <w:rFonts w:asciiTheme="minorHAnsi" w:eastAsia="Times New Roman" w:hAnsiTheme="minorHAnsi" w:cstheme="minorHAnsi"/>
          <w:iCs/>
          <w:color w:val="002060"/>
          <w:sz w:val="24"/>
          <w:szCs w:val="24"/>
          <w:lang w:eastAsia="sk-SK"/>
        </w:rPr>
        <w:t>n domeniul s</w:t>
      </w:r>
      <w:r w:rsidR="00C419FE" w:rsidRPr="00652A31">
        <w:rPr>
          <w:rFonts w:asciiTheme="minorHAnsi" w:eastAsia="Times New Roman" w:hAnsiTheme="minorHAnsi" w:cstheme="minorHAnsi"/>
          <w:iCs/>
          <w:color w:val="002060"/>
          <w:sz w:val="24"/>
          <w:szCs w:val="24"/>
          <w:lang w:eastAsia="sk-SK"/>
        </w:rPr>
        <w:t>ă</w:t>
      </w:r>
      <w:r w:rsidR="0079507D" w:rsidRPr="00652A31">
        <w:rPr>
          <w:rFonts w:asciiTheme="minorHAnsi" w:eastAsia="Times New Roman" w:hAnsiTheme="minorHAnsi" w:cstheme="minorHAnsi"/>
          <w:iCs/>
          <w:color w:val="002060"/>
          <w:sz w:val="24"/>
          <w:szCs w:val="24"/>
          <w:lang w:eastAsia="sk-SK"/>
        </w:rPr>
        <w:t xml:space="preserve">u de activitate declarat </w:t>
      </w:r>
      <w:r w:rsidR="00C419FE" w:rsidRPr="00652A31">
        <w:rPr>
          <w:rFonts w:asciiTheme="minorHAnsi" w:eastAsia="Times New Roman" w:hAnsiTheme="minorHAnsi" w:cstheme="minorHAnsi"/>
          <w:iCs/>
          <w:color w:val="002060"/>
          <w:sz w:val="24"/>
          <w:szCs w:val="24"/>
          <w:lang w:eastAsia="sk-SK"/>
        </w:rPr>
        <w:t>î</w:t>
      </w:r>
      <w:r w:rsidR="0079507D" w:rsidRPr="00652A31">
        <w:rPr>
          <w:rFonts w:asciiTheme="minorHAnsi" w:eastAsia="Times New Roman" w:hAnsiTheme="minorHAnsi" w:cstheme="minorHAnsi"/>
          <w:iCs/>
          <w:color w:val="002060"/>
          <w:sz w:val="24"/>
          <w:szCs w:val="24"/>
          <w:lang w:eastAsia="sk-SK"/>
        </w:rPr>
        <w:t>n statu</w:t>
      </w:r>
      <w:r w:rsidR="00237F6C" w:rsidRPr="00652A31">
        <w:rPr>
          <w:rFonts w:asciiTheme="minorHAnsi" w:eastAsia="Times New Roman" w:hAnsiTheme="minorHAnsi" w:cstheme="minorHAnsi"/>
          <w:iCs/>
          <w:color w:val="002060"/>
          <w:sz w:val="24"/>
          <w:szCs w:val="24"/>
          <w:lang w:eastAsia="sk-SK"/>
        </w:rPr>
        <w:t>t.</w:t>
      </w:r>
    </w:p>
    <w:p w14:paraId="21BA3B02" w14:textId="77777777" w:rsidR="00DC2312" w:rsidRPr="00652A31" w:rsidRDefault="00DC2312" w:rsidP="00570703">
      <w:pPr>
        <w:spacing w:before="60" w:line="240" w:lineRule="auto"/>
        <w:ind w:left="142"/>
        <w:rPr>
          <w:rFonts w:asciiTheme="minorHAnsi" w:eastAsia="Calibri" w:hAnsiTheme="minorHAnsi" w:cstheme="minorHAnsi"/>
          <w:color w:val="002060"/>
          <w:sz w:val="24"/>
          <w:szCs w:val="24"/>
        </w:rPr>
      </w:pPr>
    </w:p>
    <w:p w14:paraId="6737CEA3" w14:textId="54209C99" w:rsidR="0014563D" w:rsidRPr="00652A31" w:rsidRDefault="0014563D" w:rsidP="00570703">
      <w:pPr>
        <w:pStyle w:val="ListParagraph"/>
        <w:numPr>
          <w:ilvl w:val="0"/>
          <w:numId w:val="16"/>
        </w:numPr>
        <w:suppressAutoHyphens/>
        <w:spacing w:before="60" w:line="240" w:lineRule="auto"/>
        <w:ind w:left="142" w:firstLine="0"/>
        <w:contextualSpacing w:val="0"/>
        <w:rPr>
          <w:rFonts w:asciiTheme="minorHAnsi" w:hAnsiTheme="minorHAnsi" w:cstheme="minorHAnsi"/>
          <w:b/>
          <w:bCs/>
          <w:iCs/>
          <w:color w:val="002060"/>
          <w:sz w:val="24"/>
          <w:szCs w:val="24"/>
        </w:rPr>
      </w:pPr>
      <w:r w:rsidRPr="00652A31">
        <w:rPr>
          <w:rFonts w:asciiTheme="minorHAnsi" w:hAnsiTheme="minorHAnsi" w:cstheme="minorHAnsi"/>
          <w:b/>
          <w:bCs/>
          <w:iCs/>
          <w:color w:val="002060"/>
          <w:sz w:val="24"/>
          <w:szCs w:val="24"/>
        </w:rPr>
        <w:t>Organizația/reprezentantul nu se află în niciuna din situațiile de excludere prevăzute de legislația aplicabilă, respectiv Ghidul Solicitantului:</w:t>
      </w:r>
    </w:p>
    <w:bookmarkStart w:id="6" w:name="_Hlk134781005"/>
    <w:p w14:paraId="62FF272B" w14:textId="77777777" w:rsidR="0014563D" w:rsidRPr="00652A31" w:rsidRDefault="0014563D" w:rsidP="00570703">
      <w:pPr>
        <w:pStyle w:val="bullet"/>
        <w:numPr>
          <w:ilvl w:val="0"/>
          <w:numId w:val="0"/>
        </w:numPr>
        <w:spacing w:before="60" w:after="0"/>
        <w:ind w:left="142"/>
        <w:rPr>
          <w:rFonts w:asciiTheme="minorHAnsi" w:hAnsiTheme="minorHAnsi" w:cstheme="minorHAnsi"/>
          <w:iCs/>
          <w:color w:val="002060"/>
          <w:sz w:val="24"/>
          <w:lang w:eastAsia="sk-SK"/>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iCs/>
          <w:color w:val="002060"/>
          <w:sz w:val="24"/>
          <w:lang w:eastAsia="sk-SK"/>
        </w:rPr>
        <w:t xml:space="preserve"> </w:t>
      </w:r>
      <w:r w:rsidRPr="00652A31">
        <w:rPr>
          <w:rFonts w:asciiTheme="minorHAnsi" w:hAnsiTheme="minorHAnsi" w:cstheme="minorHAnsi"/>
          <w:b/>
          <w:bCs/>
          <w:iCs/>
          <w:color w:val="002060"/>
          <w:sz w:val="24"/>
          <w:lang w:eastAsia="sk-SK"/>
        </w:rPr>
        <w:t>Cerința 1</w:t>
      </w:r>
      <w:bookmarkEnd w:id="6"/>
      <w:r w:rsidRPr="00652A31">
        <w:rPr>
          <w:rFonts w:asciiTheme="minorHAnsi" w:hAnsiTheme="minorHAnsi" w:cstheme="minorHAnsi"/>
          <w:b/>
          <w:bCs/>
          <w:iCs/>
          <w:color w:val="002060"/>
          <w:sz w:val="24"/>
          <w:lang w:eastAsia="sk-SK"/>
        </w:rPr>
        <w:t>.</w:t>
      </w:r>
      <w:r w:rsidRPr="00652A31">
        <w:rPr>
          <w:rFonts w:asciiTheme="minorHAnsi" w:hAnsiTheme="minorHAnsi" w:cstheme="minorHAnsi"/>
          <w:iCs/>
          <w:color w:val="002060"/>
          <w:sz w:val="24"/>
          <w:lang w:eastAsia="sk-SK"/>
        </w:rPr>
        <w:t xml:space="preserve"> Solicitantul/partenerul/partenerii nu se află în următoarele situații începând cu data depunerii cererii de finanțare, pe perioada de evaluare, selecție și contractare:</w:t>
      </w:r>
    </w:p>
    <w:p w14:paraId="718E824C" w14:textId="77777777" w:rsidR="0014563D" w:rsidRPr="00652A31" w:rsidRDefault="0014563D" w:rsidP="00570703">
      <w:pPr>
        <w:pStyle w:val="bullet"/>
        <w:numPr>
          <w:ilvl w:val="0"/>
          <w:numId w:val="20"/>
        </w:numPr>
        <w:spacing w:before="60" w:after="0"/>
        <w:rPr>
          <w:rFonts w:asciiTheme="minorHAnsi" w:hAnsiTheme="minorHAnsi" w:cstheme="minorHAnsi"/>
          <w:iCs/>
          <w:color w:val="002060"/>
          <w:sz w:val="24"/>
          <w:lang w:eastAsia="sk-SK"/>
        </w:rPr>
      </w:pPr>
      <w:r w:rsidRPr="00652A31">
        <w:rPr>
          <w:rFonts w:asciiTheme="minorHAnsi" w:hAnsiTheme="minorHAnsi" w:cstheme="minorHAnsi"/>
          <w:iCs/>
          <w:color w:val="002060"/>
          <w:sz w:val="24"/>
          <w:lang w:eastAsia="sk-SK"/>
        </w:rPr>
        <w:t xml:space="preserve">Este în situație de criză financiară/ redresare financiară/ în stare de insolvență, conform Ordonanței de urgență a Guvernului nr. 46/2013 privind criza financiară și insolvența unităților administrativ teritoriale, cu modificările și completările ulterioare, respectiv se afla într-o procedură de insolvenţă conform Legii nr. 85/2014 privind procedurile de prevenire a insolvenței </w:t>
      </w:r>
      <w:proofErr w:type="spellStart"/>
      <w:r w:rsidRPr="00652A31">
        <w:rPr>
          <w:rFonts w:asciiTheme="minorHAnsi" w:hAnsiTheme="minorHAnsi" w:cstheme="minorHAnsi"/>
          <w:iCs/>
          <w:color w:val="002060"/>
          <w:sz w:val="24"/>
          <w:lang w:eastAsia="sk-SK"/>
        </w:rPr>
        <w:t>şi</w:t>
      </w:r>
      <w:proofErr w:type="spellEnd"/>
      <w:r w:rsidRPr="00652A31">
        <w:rPr>
          <w:rFonts w:asciiTheme="minorHAnsi" w:hAnsiTheme="minorHAnsi" w:cstheme="minorHAnsi"/>
          <w:iCs/>
          <w:color w:val="002060"/>
          <w:sz w:val="24"/>
          <w:lang w:eastAsia="sk-SK"/>
        </w:rPr>
        <w:t xml:space="preserve"> de insolvență, cu modificările și completările ulterioare, după caz. În cazul partenerilor transnaționali, se află într-o situație similară reglementată la nivelul cadrului legal aferent statului de proveniență;</w:t>
      </w:r>
    </w:p>
    <w:p w14:paraId="03298A1C" w14:textId="77777777" w:rsidR="0014563D" w:rsidRPr="00652A31" w:rsidRDefault="0014563D" w:rsidP="00570703">
      <w:pPr>
        <w:pStyle w:val="bullet"/>
        <w:numPr>
          <w:ilvl w:val="0"/>
          <w:numId w:val="20"/>
        </w:numPr>
        <w:spacing w:before="60" w:after="0"/>
        <w:rPr>
          <w:rFonts w:asciiTheme="minorHAnsi" w:hAnsiTheme="minorHAnsi" w:cstheme="minorHAnsi"/>
          <w:iCs/>
          <w:color w:val="002060"/>
          <w:sz w:val="24"/>
          <w:lang w:eastAsia="sk-SK"/>
        </w:rPr>
      </w:pPr>
      <w:r w:rsidRPr="00652A31">
        <w:rPr>
          <w:rFonts w:asciiTheme="minorHAnsi" w:hAnsiTheme="minorHAnsi" w:cstheme="minorHAnsi"/>
          <w:iCs/>
          <w:color w:val="002060"/>
          <w:sz w:val="24"/>
          <w:lang w:eastAsia="sk-SK"/>
        </w:rPr>
        <w:t xml:space="preserve">Se află în stare de faliment sau face obiectul unei proceduri de lichidare sau de administrare judiciară, are încheiate concordate, </w:t>
      </w:r>
      <w:proofErr w:type="spellStart"/>
      <w:r w:rsidRPr="00652A31">
        <w:rPr>
          <w:rFonts w:asciiTheme="minorHAnsi" w:hAnsiTheme="minorHAnsi" w:cstheme="minorHAnsi"/>
          <w:iCs/>
          <w:color w:val="002060"/>
          <w:sz w:val="24"/>
          <w:lang w:eastAsia="sk-SK"/>
        </w:rPr>
        <w:t>şi</w:t>
      </w:r>
      <w:proofErr w:type="spellEnd"/>
      <w:r w:rsidRPr="00652A31">
        <w:rPr>
          <w:rFonts w:asciiTheme="minorHAnsi" w:hAnsiTheme="minorHAnsi" w:cstheme="minorHAnsi"/>
          <w:iCs/>
          <w:color w:val="002060"/>
          <w:sz w:val="24"/>
          <w:lang w:eastAsia="sk-SK"/>
        </w:rPr>
        <w:t>-a suspendat/ întrerupt activitatea în ultimii 2 ani dinaintea depunerii cererii de finanțare sau face obiectul unei proceduri în urma acestor situații sau se află în situații similare în urma unei proceduri de aceeași natură prevăzute de legislația sau de reglementările naționale 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6BA4083F" w14:textId="77777777" w:rsidR="0014563D" w:rsidRPr="00652A31" w:rsidRDefault="0014563D" w:rsidP="00570703">
      <w:pPr>
        <w:pStyle w:val="ListParagraph"/>
        <w:numPr>
          <w:ilvl w:val="0"/>
          <w:numId w:val="20"/>
        </w:numPr>
        <w:suppressAutoHyphens/>
        <w:spacing w:before="60" w:line="240" w:lineRule="auto"/>
        <w:contextualSpacing w:val="0"/>
        <w:rPr>
          <w:rFonts w:asciiTheme="minorHAnsi" w:eastAsia="Times New Roman" w:hAnsiTheme="minorHAnsi" w:cstheme="minorHAnsi"/>
          <w:iCs/>
          <w:color w:val="002060"/>
          <w:sz w:val="24"/>
          <w:szCs w:val="24"/>
          <w:lang w:eastAsia="sk-SK"/>
        </w:rPr>
      </w:pPr>
      <w:r w:rsidRPr="00652A31">
        <w:rPr>
          <w:rFonts w:asciiTheme="minorHAnsi" w:eastAsia="Times New Roman" w:hAnsiTheme="minorHAnsi" w:cstheme="minorHAnsi"/>
          <w:iCs/>
          <w:color w:val="002060"/>
          <w:sz w:val="24"/>
          <w:szCs w:val="24"/>
          <w:lang w:eastAsia="sk-SK"/>
        </w:rPr>
        <w:t>se încadrează, din punct de vedere al obligațiilor de plată restante la bugetele publice, într-una din situația în care obligațiile de plată nete depășesc 1/12 din totalul obligațiilor datorate în ultimele 12 luni, în cazul certificatului de atestare fiscală emis de Agenția Națională de Administrare Fiscală;</w:t>
      </w:r>
    </w:p>
    <w:p w14:paraId="0EDD3BF3" w14:textId="77777777" w:rsidR="0014563D" w:rsidRPr="00652A31" w:rsidRDefault="0014563D" w:rsidP="00570703">
      <w:pPr>
        <w:pStyle w:val="ListParagraph"/>
        <w:numPr>
          <w:ilvl w:val="0"/>
          <w:numId w:val="20"/>
        </w:numPr>
        <w:suppressAutoHyphens/>
        <w:spacing w:before="60" w:line="240" w:lineRule="auto"/>
        <w:contextualSpacing w:val="0"/>
        <w:rPr>
          <w:rFonts w:asciiTheme="minorHAnsi" w:eastAsia="Times New Roman" w:hAnsiTheme="minorHAnsi" w:cstheme="minorHAnsi"/>
          <w:iCs/>
          <w:color w:val="002060"/>
          <w:sz w:val="24"/>
          <w:szCs w:val="24"/>
          <w:lang w:eastAsia="sk-SK"/>
        </w:rPr>
      </w:pPr>
      <w:r w:rsidRPr="00652A31">
        <w:rPr>
          <w:rFonts w:asciiTheme="minorHAnsi" w:eastAsia="Times New Roman" w:hAnsiTheme="minorHAnsi" w:cstheme="minorHAnsi"/>
          <w:iCs/>
          <w:color w:val="002060"/>
          <w:sz w:val="24"/>
          <w:szCs w:val="24"/>
          <w:lang w:eastAsia="sk-SK"/>
        </w:rPr>
        <w:t>Se încadrează, din punct de vedere al obligațiilor de plată restante la bugetele locale, în situația în care obligațiile de plată nete depășesc 1/6 din totalul obligațiilor datorate la bugetele alocate în ultimul semestru încheiat;</w:t>
      </w:r>
    </w:p>
    <w:p w14:paraId="58518269" w14:textId="77777777" w:rsidR="0014563D" w:rsidRPr="00652A31" w:rsidRDefault="0014563D" w:rsidP="00570703">
      <w:pPr>
        <w:pStyle w:val="bullet"/>
        <w:numPr>
          <w:ilvl w:val="0"/>
          <w:numId w:val="20"/>
        </w:numPr>
        <w:spacing w:before="60" w:after="0"/>
        <w:rPr>
          <w:rFonts w:asciiTheme="minorHAnsi" w:hAnsiTheme="minorHAnsi" w:cstheme="minorHAnsi"/>
          <w:iCs/>
          <w:color w:val="002060"/>
          <w:sz w:val="24"/>
          <w:lang w:eastAsia="sk-SK"/>
        </w:rPr>
      </w:pPr>
      <w:r w:rsidRPr="00652A31">
        <w:rPr>
          <w:rFonts w:asciiTheme="minorHAnsi" w:hAnsiTheme="minorHAnsi" w:cstheme="minorHAnsi"/>
          <w:iCs/>
          <w:color w:val="002060"/>
          <w:sz w:val="24"/>
          <w:lang w:eastAsia="sk-SK"/>
        </w:rPr>
        <w:t xml:space="preserve">reprezentanții săi legali/structurile de conducere și persoanele care asigură conducerea solicitantului au fost condamnați printr-o hotărâre cu valoare de </w:t>
      </w:r>
      <w:proofErr w:type="spellStart"/>
      <w:r w:rsidRPr="00652A31">
        <w:rPr>
          <w:rFonts w:asciiTheme="minorHAnsi" w:hAnsiTheme="minorHAnsi" w:cstheme="minorHAnsi"/>
          <w:iCs/>
          <w:color w:val="002060"/>
          <w:sz w:val="24"/>
          <w:lang w:eastAsia="sk-SK"/>
        </w:rPr>
        <w:t>res</w:t>
      </w:r>
      <w:proofErr w:type="spellEnd"/>
      <w:r w:rsidRPr="00652A31">
        <w:rPr>
          <w:rFonts w:asciiTheme="minorHAnsi" w:hAnsiTheme="minorHAnsi" w:cstheme="minorHAnsi"/>
          <w:iCs/>
          <w:color w:val="002060"/>
          <w:sz w:val="24"/>
          <w:lang w:eastAsia="sk-SK"/>
        </w:rPr>
        <w:t xml:space="preserve"> </w:t>
      </w:r>
      <w:proofErr w:type="spellStart"/>
      <w:r w:rsidRPr="00652A31">
        <w:rPr>
          <w:rFonts w:asciiTheme="minorHAnsi" w:hAnsiTheme="minorHAnsi" w:cstheme="minorHAnsi"/>
          <w:iCs/>
          <w:color w:val="002060"/>
          <w:sz w:val="24"/>
          <w:lang w:eastAsia="sk-SK"/>
        </w:rPr>
        <w:t>judicata</w:t>
      </w:r>
      <w:proofErr w:type="spellEnd"/>
      <w:r w:rsidRPr="00652A31">
        <w:rPr>
          <w:rFonts w:asciiTheme="minorHAnsi" w:hAnsiTheme="minorHAnsi" w:cstheme="minorHAnsi"/>
          <w:iCs/>
          <w:color w:val="002060"/>
          <w:sz w:val="24"/>
          <w:lang w:eastAsia="sk-SK"/>
        </w:rPr>
        <w:t xml:space="preserve"> pentru fraudă, corupție, participare la o organizație criminală sau la orice alte activități ilegale în detrimentul intereselor financiare ale Comunităților;</w:t>
      </w:r>
    </w:p>
    <w:p w14:paraId="4A04EBA2" w14:textId="77777777" w:rsidR="0014563D" w:rsidRPr="00652A31" w:rsidRDefault="0014563D" w:rsidP="00570703">
      <w:pPr>
        <w:pStyle w:val="bullet"/>
        <w:numPr>
          <w:ilvl w:val="0"/>
          <w:numId w:val="20"/>
        </w:numPr>
        <w:spacing w:before="60" w:after="0"/>
        <w:rPr>
          <w:rFonts w:asciiTheme="minorHAnsi" w:hAnsiTheme="minorHAnsi" w:cstheme="minorHAnsi"/>
          <w:iCs/>
          <w:color w:val="002060"/>
          <w:sz w:val="24"/>
          <w:lang w:eastAsia="sk-SK"/>
        </w:rPr>
      </w:pPr>
      <w:r w:rsidRPr="00652A31">
        <w:rPr>
          <w:rFonts w:asciiTheme="minorHAnsi" w:hAnsiTheme="minorHAnsi" w:cstheme="minorHAnsi"/>
          <w:iCs/>
          <w:color w:val="002060"/>
          <w:sz w:val="24"/>
          <w:lang w:eastAsia="sk-SK"/>
        </w:rPr>
        <w:t xml:space="preserve">Solicitantul/Partenerul </w:t>
      </w:r>
      <w:proofErr w:type="spellStart"/>
      <w:r w:rsidRPr="00652A31">
        <w:rPr>
          <w:rFonts w:asciiTheme="minorHAnsi" w:hAnsiTheme="minorHAnsi" w:cstheme="minorHAnsi"/>
          <w:iCs/>
          <w:color w:val="002060"/>
          <w:sz w:val="24"/>
          <w:lang w:eastAsia="sk-SK"/>
        </w:rPr>
        <w:t>şi</w:t>
      </w:r>
      <w:proofErr w:type="spellEnd"/>
      <w:r w:rsidRPr="00652A31">
        <w:rPr>
          <w:rFonts w:asciiTheme="minorHAnsi" w:hAnsiTheme="minorHAnsi" w:cstheme="minorHAnsi"/>
          <w:iCs/>
          <w:color w:val="002060"/>
          <w:sz w:val="24"/>
          <w:lang w:eastAsia="sk-SK"/>
        </w:rPr>
        <w:t xml:space="preserve">/sau reprezentanții acestuia legali/structurile de conducere a acestora </w:t>
      </w:r>
      <w:proofErr w:type="spellStart"/>
      <w:r w:rsidRPr="00652A31">
        <w:rPr>
          <w:rFonts w:asciiTheme="minorHAnsi" w:hAnsiTheme="minorHAnsi" w:cstheme="minorHAnsi"/>
          <w:iCs/>
          <w:color w:val="002060"/>
          <w:sz w:val="24"/>
          <w:lang w:eastAsia="sk-SK"/>
        </w:rPr>
        <w:t>şi</w:t>
      </w:r>
      <w:proofErr w:type="spellEnd"/>
      <w:r w:rsidRPr="00652A31">
        <w:rPr>
          <w:rFonts w:asciiTheme="minorHAnsi" w:hAnsiTheme="minorHAnsi" w:cstheme="minorHAnsi"/>
          <w:iCs/>
          <w:color w:val="002060"/>
          <w:sz w:val="24"/>
          <w:lang w:eastAsia="sk-SK"/>
        </w:rPr>
        <w:t xml:space="preserve"> persoanele care asigură conducerea solicitantului/partenerului se află în situația de conflict de interese sau incompatibilitate, așa cum este definit in legislația națională și europeană în vigoare;</w:t>
      </w:r>
    </w:p>
    <w:p w14:paraId="39D07880" w14:textId="77777777" w:rsidR="0014563D" w:rsidRPr="00652A31" w:rsidRDefault="0014563D" w:rsidP="00570703">
      <w:pPr>
        <w:pStyle w:val="bullet"/>
        <w:numPr>
          <w:ilvl w:val="0"/>
          <w:numId w:val="20"/>
        </w:numPr>
        <w:spacing w:before="60" w:after="0"/>
        <w:rPr>
          <w:rFonts w:asciiTheme="minorHAnsi" w:hAnsiTheme="minorHAnsi" w:cstheme="minorHAnsi"/>
          <w:iCs/>
          <w:color w:val="002060"/>
          <w:sz w:val="24"/>
          <w:lang w:eastAsia="sk-SK"/>
        </w:rPr>
      </w:pPr>
      <w:r w:rsidRPr="00652A31">
        <w:rPr>
          <w:rFonts w:asciiTheme="minorHAnsi" w:hAnsiTheme="minorHAnsi" w:cstheme="minorHAnsi"/>
          <w:iCs/>
          <w:color w:val="002060"/>
          <w:sz w:val="24"/>
          <w:lang w:eastAsia="sk-SK"/>
        </w:rPr>
        <w:t>se face vinovat de declarații false în furnizarea informațiilor solicitate de AM/OI responsabil sau nu a furnizat aceste informații;</w:t>
      </w:r>
    </w:p>
    <w:p w14:paraId="0DAB8764" w14:textId="77777777" w:rsidR="0014563D" w:rsidRPr="00652A31" w:rsidRDefault="0014563D" w:rsidP="00570703">
      <w:pPr>
        <w:pStyle w:val="bullet"/>
        <w:numPr>
          <w:ilvl w:val="0"/>
          <w:numId w:val="20"/>
        </w:numPr>
        <w:spacing w:before="60" w:after="0"/>
        <w:rPr>
          <w:rFonts w:asciiTheme="minorHAnsi" w:hAnsiTheme="minorHAnsi" w:cstheme="minorHAnsi"/>
          <w:iCs/>
          <w:color w:val="002060"/>
          <w:sz w:val="24"/>
          <w:lang w:eastAsia="sk-SK"/>
        </w:rPr>
      </w:pPr>
      <w:r w:rsidRPr="00652A31">
        <w:rPr>
          <w:rFonts w:asciiTheme="minorHAnsi" w:hAnsiTheme="minorHAnsi" w:cstheme="minorHAnsi"/>
          <w:iCs/>
          <w:color w:val="002060"/>
          <w:sz w:val="24"/>
          <w:lang w:eastAsia="sk-SK"/>
        </w:rPr>
        <w:t>reprezentanții săi legali/structurile de conducere și persoanele care asigură conducerea solicitantului au comis în conduita profesională greșeli grave, demonstrate in instanța, pe care autoritatea contractantă le poate justifica;</w:t>
      </w:r>
    </w:p>
    <w:p w14:paraId="0875C659" w14:textId="77777777" w:rsidR="0014563D" w:rsidRPr="00652A31" w:rsidRDefault="0014563D" w:rsidP="00570703">
      <w:pPr>
        <w:pStyle w:val="bullet"/>
        <w:numPr>
          <w:ilvl w:val="0"/>
          <w:numId w:val="20"/>
        </w:numPr>
        <w:spacing w:before="60" w:after="0"/>
        <w:rPr>
          <w:rFonts w:asciiTheme="minorHAnsi" w:hAnsiTheme="minorHAnsi" w:cstheme="minorHAnsi"/>
          <w:iCs/>
          <w:color w:val="002060"/>
          <w:sz w:val="24"/>
          <w:lang w:eastAsia="sk-SK"/>
        </w:rPr>
      </w:pPr>
      <w:r w:rsidRPr="00652A31">
        <w:rPr>
          <w:rFonts w:asciiTheme="minorHAnsi" w:hAnsiTheme="minorHAnsi" w:cstheme="minorHAnsi"/>
          <w:iCs/>
          <w:color w:val="002060"/>
          <w:sz w:val="24"/>
          <w:lang w:eastAsia="sk-SK"/>
        </w:rPr>
        <w:t xml:space="preserve">a suferit condamnări definitive datorate unei conduite profesionale îndreptată împotriva legii, decizie formulată de o autoritate de judecată ce are </w:t>
      </w:r>
      <w:proofErr w:type="spellStart"/>
      <w:r w:rsidRPr="00652A31">
        <w:rPr>
          <w:rFonts w:asciiTheme="minorHAnsi" w:hAnsiTheme="minorHAnsi" w:cstheme="minorHAnsi"/>
          <w:iCs/>
          <w:color w:val="002060"/>
          <w:sz w:val="24"/>
          <w:lang w:eastAsia="sk-SK"/>
        </w:rPr>
        <w:t>forţă</w:t>
      </w:r>
      <w:proofErr w:type="spellEnd"/>
      <w:r w:rsidRPr="00652A31">
        <w:rPr>
          <w:rFonts w:asciiTheme="minorHAnsi" w:hAnsiTheme="minorHAnsi" w:cstheme="minorHAnsi"/>
          <w:iCs/>
          <w:color w:val="002060"/>
          <w:sz w:val="24"/>
          <w:lang w:eastAsia="sk-SK"/>
        </w:rPr>
        <w:t xml:space="preserve"> de </w:t>
      </w:r>
      <w:proofErr w:type="spellStart"/>
      <w:r w:rsidRPr="00652A31">
        <w:rPr>
          <w:rFonts w:asciiTheme="minorHAnsi" w:hAnsiTheme="minorHAnsi" w:cstheme="minorHAnsi"/>
          <w:iCs/>
          <w:color w:val="002060"/>
          <w:sz w:val="24"/>
          <w:lang w:eastAsia="sk-SK"/>
        </w:rPr>
        <w:t>res</w:t>
      </w:r>
      <w:proofErr w:type="spellEnd"/>
      <w:r w:rsidRPr="00652A31">
        <w:rPr>
          <w:rFonts w:asciiTheme="minorHAnsi" w:hAnsiTheme="minorHAnsi" w:cstheme="minorHAnsi"/>
          <w:iCs/>
          <w:color w:val="002060"/>
          <w:sz w:val="24"/>
          <w:lang w:eastAsia="sk-SK"/>
        </w:rPr>
        <w:t xml:space="preserve"> </w:t>
      </w:r>
      <w:proofErr w:type="spellStart"/>
      <w:r w:rsidRPr="00652A31">
        <w:rPr>
          <w:rFonts w:asciiTheme="minorHAnsi" w:hAnsiTheme="minorHAnsi" w:cstheme="minorHAnsi"/>
          <w:iCs/>
          <w:color w:val="002060"/>
          <w:sz w:val="24"/>
          <w:lang w:eastAsia="sk-SK"/>
        </w:rPr>
        <w:t>judicata</w:t>
      </w:r>
      <w:proofErr w:type="spellEnd"/>
      <w:r w:rsidRPr="00652A31">
        <w:rPr>
          <w:rFonts w:asciiTheme="minorHAnsi" w:hAnsiTheme="minorHAnsi" w:cstheme="minorHAnsi"/>
          <w:iCs/>
          <w:color w:val="002060"/>
          <w:sz w:val="24"/>
          <w:lang w:eastAsia="sk-SK"/>
        </w:rPr>
        <w:t>.</w:t>
      </w:r>
    </w:p>
    <w:p w14:paraId="37ACE469" w14:textId="6C98D0DE" w:rsidR="00954228" w:rsidRPr="00652A31" w:rsidRDefault="00954228" w:rsidP="00570703">
      <w:pPr>
        <w:pStyle w:val="bullet"/>
        <w:numPr>
          <w:ilvl w:val="0"/>
          <w:numId w:val="20"/>
        </w:numPr>
        <w:spacing w:before="60" w:after="0"/>
        <w:rPr>
          <w:rFonts w:asciiTheme="minorHAnsi" w:hAnsiTheme="minorHAnsi" w:cstheme="minorHAnsi"/>
          <w:iCs/>
          <w:color w:val="002060"/>
          <w:sz w:val="24"/>
          <w:lang w:eastAsia="sk-SK"/>
        </w:rPr>
      </w:pPr>
      <w:r w:rsidRPr="00652A31">
        <w:rPr>
          <w:rFonts w:asciiTheme="minorHAnsi" w:hAnsiTheme="minorHAnsi" w:cstheme="minorHAnsi"/>
          <w:iCs/>
          <w:color w:val="002060"/>
          <w:sz w:val="24"/>
          <w:lang w:eastAsia="sk-SK"/>
        </w:rPr>
        <w:t xml:space="preserve">NU face obiectul unui ordin de recuperare în urma unei decizii anterioare a Comisiei Europene sau a unui furnizor de ajutor privind declararea unui ajutor de stat ca fiind ilegal și </w:t>
      </w:r>
      <w:r w:rsidRPr="00652A31">
        <w:rPr>
          <w:rFonts w:asciiTheme="minorHAnsi" w:hAnsiTheme="minorHAnsi" w:cstheme="minorHAnsi"/>
          <w:iCs/>
          <w:color w:val="002060"/>
          <w:sz w:val="24"/>
          <w:lang w:eastAsia="sk-SK"/>
        </w:rPr>
        <w:lastRenderedPageBreak/>
        <w:t>incompatibil cu piața comună, sau, în cazul în care solicitantul a făcut obiectul unei astfel de decizii, aceasta a fost deja executată și ajutorul integral recuperat, inclusiv dobânda de recuperare aferentă.</w:t>
      </w:r>
    </w:p>
    <w:p w14:paraId="7B393DDB" w14:textId="77777777" w:rsidR="00570703" w:rsidRPr="00652A31" w:rsidRDefault="00570703" w:rsidP="00570703">
      <w:pPr>
        <w:pStyle w:val="bullet"/>
        <w:numPr>
          <w:ilvl w:val="0"/>
          <w:numId w:val="0"/>
        </w:numPr>
        <w:spacing w:before="60" w:after="0"/>
        <w:ind w:left="142"/>
        <w:rPr>
          <w:rFonts w:asciiTheme="minorHAnsi" w:hAnsiTheme="minorHAnsi" w:cstheme="minorHAnsi"/>
          <w:iCs/>
          <w:color w:val="002060"/>
          <w:sz w:val="24"/>
          <w:lang w:eastAsia="sk-SK"/>
        </w:rPr>
      </w:pPr>
    </w:p>
    <w:p w14:paraId="2946EE98" w14:textId="77777777" w:rsidR="0014563D" w:rsidRPr="00652A31" w:rsidRDefault="0014563D" w:rsidP="00570703">
      <w:pPr>
        <w:pStyle w:val="bullet"/>
        <w:numPr>
          <w:ilvl w:val="0"/>
          <w:numId w:val="0"/>
        </w:numPr>
        <w:spacing w:before="60" w:after="0"/>
        <w:ind w:left="142"/>
        <w:rPr>
          <w:rFonts w:asciiTheme="minorHAnsi" w:hAnsiTheme="minorHAnsi" w:cstheme="minorHAnsi"/>
          <w:iCs/>
          <w:color w:val="002060"/>
          <w:sz w:val="24"/>
          <w:lang w:eastAsia="sk-SK"/>
        </w:rPr>
      </w:pPr>
      <w:r w:rsidRPr="00652A31">
        <w:rPr>
          <w:rFonts w:asciiTheme="minorHAnsi" w:hAnsiTheme="minorHAnsi" w:cstheme="minorHAnsi"/>
          <w:b/>
          <w:bCs/>
          <w:color w:val="002060"/>
          <w:sz w:val="24"/>
        </w:rPr>
        <w:fldChar w:fldCharType="begin">
          <w:ffData>
            <w:name w:val=""/>
            <w:enabled/>
            <w:calcOnExit w:val="0"/>
            <w:checkBox>
              <w:sizeAuto/>
              <w:default w:val="0"/>
            </w:checkBox>
          </w:ffData>
        </w:fldChar>
      </w:r>
      <w:r w:rsidRPr="00652A31">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52A31">
        <w:rPr>
          <w:rFonts w:asciiTheme="minorHAnsi" w:hAnsiTheme="minorHAnsi" w:cstheme="minorHAnsi"/>
          <w:b/>
          <w:bCs/>
          <w:color w:val="002060"/>
          <w:sz w:val="24"/>
        </w:rPr>
        <w:fldChar w:fldCharType="end"/>
      </w:r>
      <w:r w:rsidRPr="00652A31">
        <w:rPr>
          <w:rFonts w:asciiTheme="minorHAnsi" w:hAnsiTheme="minorHAnsi" w:cstheme="minorHAnsi"/>
          <w:b/>
          <w:bCs/>
          <w:iCs/>
          <w:color w:val="002060"/>
          <w:sz w:val="24"/>
          <w:lang w:eastAsia="sk-SK"/>
        </w:rPr>
        <w:t xml:space="preserve"> Cerința 2.</w:t>
      </w:r>
      <w:r w:rsidRPr="00652A31">
        <w:rPr>
          <w:rFonts w:asciiTheme="minorHAnsi" w:hAnsiTheme="minorHAnsi" w:cstheme="minorHAnsi"/>
          <w:iCs/>
          <w:color w:val="002060"/>
          <w:sz w:val="24"/>
          <w:lang w:eastAsia="sk-SK"/>
        </w:rPr>
        <w:t xml:space="preserve"> Reprezentantul legal care își exercită atribuțiile de drept pe perioada procesului de evaluare, selecție și contractare trebuie să nu se afle într-una din situațiile de mai jos:</w:t>
      </w:r>
    </w:p>
    <w:p w14:paraId="213C01C8" w14:textId="77777777" w:rsidR="0014563D" w:rsidRPr="00652A31" w:rsidRDefault="0014563D" w:rsidP="00570703">
      <w:pPr>
        <w:pStyle w:val="bullet"/>
        <w:numPr>
          <w:ilvl w:val="0"/>
          <w:numId w:val="21"/>
        </w:numPr>
        <w:spacing w:before="60" w:after="0"/>
        <w:rPr>
          <w:rFonts w:asciiTheme="minorHAnsi" w:hAnsiTheme="minorHAnsi" w:cstheme="minorHAnsi"/>
          <w:iCs/>
          <w:color w:val="002060"/>
          <w:sz w:val="24"/>
          <w:lang w:eastAsia="sk-SK"/>
        </w:rPr>
      </w:pPr>
      <w:r w:rsidRPr="00652A31">
        <w:rPr>
          <w:rFonts w:asciiTheme="minorHAnsi" w:hAnsiTheme="minorHAnsi" w:cstheme="minorHAnsi"/>
          <w:iCs/>
          <w:color w:val="002060"/>
          <w:sz w:val="24"/>
          <w:lang w:eastAsia="sk-SK"/>
        </w:rPr>
        <w:t xml:space="preserve">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161D10DA" w14:textId="77777777" w:rsidR="0014563D" w:rsidRPr="00652A31" w:rsidRDefault="0014563D" w:rsidP="00570703">
      <w:pPr>
        <w:pStyle w:val="bullet"/>
        <w:numPr>
          <w:ilvl w:val="0"/>
          <w:numId w:val="21"/>
        </w:numPr>
        <w:spacing w:before="60" w:after="0"/>
        <w:rPr>
          <w:rFonts w:asciiTheme="minorHAnsi" w:hAnsiTheme="minorHAnsi" w:cstheme="minorHAnsi"/>
          <w:iCs/>
          <w:color w:val="002060"/>
          <w:sz w:val="24"/>
          <w:lang w:eastAsia="sk-SK"/>
        </w:rPr>
      </w:pPr>
      <w:r w:rsidRPr="00652A31">
        <w:rPr>
          <w:rFonts w:asciiTheme="minorHAnsi" w:hAnsiTheme="minorHAnsi" w:cstheme="minorHAnsi"/>
          <w:iCs/>
          <w:color w:val="002060"/>
          <w:sz w:val="24"/>
          <w:lang w:eastAsia="sk-SK"/>
        </w:rPr>
        <w:t>Să se afle în situația de a induce grav în eroare Autoritatea de Management  sau comisiile de evaluare și selecție, prin furnizarea de informații incorecte  în cadrul prezentelor apeluri de proiecte sau a altor apeluri de proiecte derulate în cadrul  PS;</w:t>
      </w:r>
    </w:p>
    <w:p w14:paraId="741C41B3" w14:textId="77777777" w:rsidR="0014563D" w:rsidRPr="00652A31" w:rsidRDefault="0014563D" w:rsidP="00570703">
      <w:pPr>
        <w:pStyle w:val="bullet"/>
        <w:numPr>
          <w:ilvl w:val="0"/>
          <w:numId w:val="21"/>
        </w:numPr>
        <w:spacing w:before="60" w:after="0"/>
        <w:rPr>
          <w:rFonts w:asciiTheme="minorHAnsi" w:hAnsiTheme="minorHAnsi" w:cstheme="minorHAnsi"/>
          <w:iCs/>
          <w:color w:val="002060"/>
          <w:sz w:val="24"/>
          <w:lang w:eastAsia="sk-SK"/>
        </w:rPr>
      </w:pPr>
      <w:r w:rsidRPr="00652A31">
        <w:rPr>
          <w:rFonts w:asciiTheme="minorHAnsi" w:hAnsiTheme="minorHAnsi" w:cstheme="minorHAnsi"/>
          <w:iCs/>
          <w:color w:val="002060"/>
          <w:sz w:val="24"/>
          <w:lang w:eastAsia="sk-SK"/>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PS;</w:t>
      </w:r>
    </w:p>
    <w:p w14:paraId="7B116D4E" w14:textId="77777777" w:rsidR="0014563D" w:rsidRPr="00652A31" w:rsidRDefault="0014563D" w:rsidP="00570703">
      <w:pPr>
        <w:pStyle w:val="bullet"/>
        <w:numPr>
          <w:ilvl w:val="0"/>
          <w:numId w:val="21"/>
        </w:numPr>
        <w:spacing w:before="60" w:after="0"/>
        <w:rPr>
          <w:rFonts w:asciiTheme="minorHAnsi" w:hAnsiTheme="minorHAnsi" w:cstheme="minorHAnsi"/>
          <w:iCs/>
          <w:color w:val="002060"/>
          <w:sz w:val="24"/>
          <w:lang w:eastAsia="sk-SK"/>
        </w:rPr>
      </w:pPr>
      <w:r w:rsidRPr="00652A31">
        <w:rPr>
          <w:rFonts w:asciiTheme="minorHAnsi" w:hAnsiTheme="minorHAnsi" w:cstheme="minorHAnsi"/>
          <w:iCs/>
          <w:color w:val="002060"/>
          <w:sz w:val="24"/>
          <w:lang w:eastAsia="sk-SK"/>
        </w:rPr>
        <w:t>Să fi suferit condamnări definitive în cauze referitoare la obținerea și utilizarea   fondurilor europene și/sau a fondurilor publice naționale aferente acestora.</w:t>
      </w:r>
    </w:p>
    <w:p w14:paraId="669B3E26" w14:textId="77777777" w:rsidR="0014563D" w:rsidRPr="00652A31" w:rsidRDefault="0014563D" w:rsidP="00570703">
      <w:pPr>
        <w:pStyle w:val="bullet"/>
        <w:numPr>
          <w:ilvl w:val="0"/>
          <w:numId w:val="0"/>
        </w:numPr>
        <w:spacing w:before="60" w:after="0"/>
        <w:ind w:left="142"/>
        <w:rPr>
          <w:rFonts w:asciiTheme="minorHAnsi" w:hAnsiTheme="minorHAnsi" w:cstheme="minorHAnsi"/>
          <w:i/>
          <w:iCs/>
          <w:color w:val="002060"/>
          <w:sz w:val="24"/>
          <w:lang w:eastAsia="sk-SK"/>
        </w:rPr>
      </w:pPr>
    </w:p>
    <w:p w14:paraId="6CAC1889" w14:textId="09A45402" w:rsidR="0014563D" w:rsidRPr="00652A31" w:rsidRDefault="003F574F" w:rsidP="00570703">
      <w:pPr>
        <w:suppressAutoHyphens/>
        <w:spacing w:before="60" w:line="240" w:lineRule="auto"/>
        <w:ind w:left="142"/>
        <w:rPr>
          <w:rFonts w:asciiTheme="minorHAnsi" w:hAnsiTheme="minorHAnsi" w:cstheme="minorHAnsi"/>
          <w:b/>
          <w:bCs/>
          <w:iCs/>
          <w:color w:val="002060"/>
          <w:sz w:val="24"/>
          <w:szCs w:val="24"/>
        </w:rPr>
      </w:pPr>
      <w:r w:rsidRPr="00652A31">
        <w:rPr>
          <w:rFonts w:asciiTheme="minorHAnsi" w:hAnsiTheme="minorHAnsi" w:cstheme="minorHAnsi"/>
          <w:b/>
          <w:bCs/>
          <w:iCs/>
          <w:color w:val="002060"/>
          <w:sz w:val="24"/>
          <w:szCs w:val="24"/>
        </w:rPr>
        <w:t xml:space="preserve">C. </w:t>
      </w:r>
      <w:r w:rsidR="0014563D" w:rsidRPr="00652A31">
        <w:rPr>
          <w:rFonts w:asciiTheme="minorHAnsi" w:hAnsiTheme="minorHAnsi" w:cstheme="minorHAnsi"/>
          <w:b/>
          <w:bCs/>
          <w:iCs/>
          <w:color w:val="002060"/>
          <w:sz w:val="24"/>
          <w:szCs w:val="24"/>
        </w:rPr>
        <w:t xml:space="preserve">Mă angajez ca organizația </w:t>
      </w:r>
      <w:r w:rsidR="0014563D" w:rsidRPr="00652A31">
        <w:rPr>
          <w:rFonts w:asciiTheme="minorHAnsi" w:hAnsiTheme="minorHAnsi" w:cstheme="minorHAnsi"/>
          <w:iCs/>
          <w:color w:val="002060"/>
          <w:sz w:val="24"/>
          <w:szCs w:val="24"/>
        </w:rPr>
        <w:t>pe care o reprezint</w:t>
      </w:r>
      <w:r w:rsidR="0014563D" w:rsidRPr="00652A31">
        <w:rPr>
          <w:rFonts w:asciiTheme="minorHAnsi" w:hAnsiTheme="minorHAnsi" w:cstheme="minorHAnsi"/>
          <w:b/>
          <w:bCs/>
          <w:iCs/>
          <w:color w:val="002060"/>
          <w:sz w:val="24"/>
          <w:szCs w:val="24"/>
        </w:rPr>
        <w:t xml:space="preserve">: </w:t>
      </w:r>
    </w:p>
    <w:p w14:paraId="21362CB8" w14:textId="77777777" w:rsidR="0014563D" w:rsidRPr="00652A31" w:rsidRDefault="0014563D" w:rsidP="00570703">
      <w:pPr>
        <w:pStyle w:val="ListParagraph"/>
        <w:spacing w:before="60" w:line="240" w:lineRule="auto"/>
        <w:ind w:left="142"/>
        <w:contextualSpacing w:val="0"/>
        <w:rPr>
          <w:rFonts w:asciiTheme="minorHAnsi" w:hAnsiTheme="minorHAnsi" w:cstheme="minorHAnsi"/>
          <w:b/>
          <w:bCs/>
          <w:iCs/>
          <w:color w:val="002060"/>
          <w:sz w:val="24"/>
          <w:szCs w:val="24"/>
        </w:rPr>
      </w:pPr>
      <w:r w:rsidRPr="00652A31">
        <w:rPr>
          <w:rFonts w:asciiTheme="minorHAnsi" w:hAnsiTheme="minorHAnsi" w:cstheme="minorHAnsi"/>
          <w:color w:val="002060"/>
          <w:sz w:val="24"/>
          <w:szCs w:val="24"/>
        </w:rPr>
        <w:fldChar w:fldCharType="begin">
          <w:ffData>
            <w:name w:val=""/>
            <w:enabled/>
            <w:calcOnExit w:val="0"/>
            <w:checkBox>
              <w:sizeAuto/>
              <w:default w:val="0"/>
            </w:checkBox>
          </w:ffData>
        </w:fldChar>
      </w:r>
      <w:r w:rsidRPr="00652A31">
        <w:rPr>
          <w:rFonts w:asciiTheme="minorHAnsi" w:hAnsiTheme="minorHAnsi" w:cstheme="minorHAnsi"/>
          <w:color w:val="002060"/>
          <w:sz w:val="24"/>
          <w:szCs w:val="24"/>
        </w:rPr>
        <w:instrText xml:space="preserve"> FORMCHECKBOX </w:instrText>
      </w:r>
      <w:r w:rsidR="00000000">
        <w:rPr>
          <w:rFonts w:asciiTheme="minorHAnsi" w:hAnsiTheme="minorHAnsi" w:cstheme="minorHAnsi"/>
          <w:color w:val="002060"/>
          <w:sz w:val="24"/>
          <w:szCs w:val="24"/>
        </w:rPr>
      </w:r>
      <w:r w:rsidR="00000000">
        <w:rPr>
          <w:rFonts w:asciiTheme="minorHAnsi" w:hAnsiTheme="minorHAnsi" w:cstheme="minorHAnsi"/>
          <w:color w:val="002060"/>
          <w:sz w:val="24"/>
          <w:szCs w:val="24"/>
        </w:rPr>
        <w:fldChar w:fldCharType="separate"/>
      </w:r>
      <w:r w:rsidRPr="00652A31">
        <w:rPr>
          <w:rFonts w:asciiTheme="minorHAnsi" w:hAnsiTheme="minorHAnsi" w:cstheme="minorHAnsi"/>
          <w:color w:val="002060"/>
          <w:sz w:val="24"/>
          <w:szCs w:val="24"/>
        </w:rPr>
        <w:fldChar w:fldCharType="end"/>
      </w:r>
      <w:r w:rsidRPr="00652A31">
        <w:rPr>
          <w:rFonts w:asciiTheme="minorHAnsi" w:hAnsiTheme="minorHAnsi" w:cstheme="minorHAnsi"/>
          <w:color w:val="002060"/>
          <w:sz w:val="24"/>
          <w:szCs w:val="24"/>
        </w:rPr>
        <w:t xml:space="preserve"> </w:t>
      </w:r>
      <w:r w:rsidRPr="00652A31">
        <w:rPr>
          <w:rFonts w:asciiTheme="minorHAnsi" w:hAnsiTheme="minorHAnsi" w:cstheme="minorHAnsi"/>
          <w:i/>
          <w:color w:val="002060"/>
          <w:sz w:val="24"/>
          <w:szCs w:val="24"/>
        </w:rPr>
        <w:t>Să nu utilizeze sprijinul primit pentru finanțarea de intervenții excluse din domeniul de aplicare al Fondului vizat de intervenție (</w:t>
      </w:r>
      <w:r w:rsidRPr="00652A31">
        <w:rPr>
          <w:rFonts w:asciiTheme="minorHAnsi" w:hAnsiTheme="minorHAnsi" w:cstheme="minorHAnsi"/>
          <w:i/>
          <w:iCs/>
          <w:color w:val="002060"/>
          <w:sz w:val="24"/>
          <w:szCs w:val="24"/>
        </w:rPr>
        <w:t>art. 6 Reg. FEDR 1058/2021);</w:t>
      </w:r>
    </w:p>
    <w:p w14:paraId="365E4684" w14:textId="77777777" w:rsidR="0014563D" w:rsidRPr="00652A31" w:rsidRDefault="0014563D" w:rsidP="00570703">
      <w:pPr>
        <w:pStyle w:val="ListParagraph"/>
        <w:spacing w:before="60" w:line="240" w:lineRule="auto"/>
        <w:ind w:left="142"/>
        <w:contextualSpacing w:val="0"/>
        <w:rPr>
          <w:rFonts w:asciiTheme="minorHAnsi" w:hAnsiTheme="minorHAnsi" w:cstheme="minorHAnsi"/>
          <w:i/>
          <w:color w:val="002060"/>
          <w:sz w:val="24"/>
          <w:szCs w:val="24"/>
        </w:rPr>
      </w:pPr>
      <w:r w:rsidRPr="00652A31">
        <w:rPr>
          <w:rFonts w:asciiTheme="minorHAnsi" w:hAnsiTheme="minorHAnsi" w:cstheme="minorHAnsi"/>
          <w:color w:val="002060"/>
          <w:sz w:val="24"/>
          <w:szCs w:val="24"/>
        </w:rPr>
        <w:fldChar w:fldCharType="begin">
          <w:ffData>
            <w:name w:val=""/>
            <w:enabled/>
            <w:calcOnExit w:val="0"/>
            <w:checkBox>
              <w:sizeAuto/>
              <w:default w:val="0"/>
            </w:checkBox>
          </w:ffData>
        </w:fldChar>
      </w:r>
      <w:r w:rsidRPr="00652A31">
        <w:rPr>
          <w:rFonts w:asciiTheme="minorHAnsi" w:hAnsiTheme="minorHAnsi" w:cstheme="minorHAnsi"/>
          <w:color w:val="002060"/>
          <w:sz w:val="24"/>
          <w:szCs w:val="24"/>
        </w:rPr>
        <w:instrText xml:space="preserve"> FORMCHECKBOX </w:instrText>
      </w:r>
      <w:r w:rsidR="00000000">
        <w:rPr>
          <w:rFonts w:asciiTheme="minorHAnsi" w:hAnsiTheme="minorHAnsi" w:cstheme="minorHAnsi"/>
          <w:color w:val="002060"/>
          <w:sz w:val="24"/>
          <w:szCs w:val="24"/>
        </w:rPr>
      </w:r>
      <w:r w:rsidR="00000000">
        <w:rPr>
          <w:rFonts w:asciiTheme="minorHAnsi" w:hAnsiTheme="minorHAnsi" w:cstheme="minorHAnsi"/>
          <w:color w:val="002060"/>
          <w:sz w:val="24"/>
          <w:szCs w:val="24"/>
        </w:rPr>
        <w:fldChar w:fldCharType="separate"/>
      </w:r>
      <w:r w:rsidRPr="00652A31">
        <w:rPr>
          <w:rFonts w:asciiTheme="minorHAnsi" w:hAnsiTheme="minorHAnsi" w:cstheme="minorHAnsi"/>
          <w:color w:val="002060"/>
          <w:sz w:val="24"/>
          <w:szCs w:val="24"/>
        </w:rPr>
        <w:fldChar w:fldCharType="end"/>
      </w:r>
      <w:bookmarkStart w:id="7" w:name="__Fieldmark__14454_1580758020"/>
      <w:bookmarkEnd w:id="7"/>
      <w:r w:rsidRPr="00652A31">
        <w:rPr>
          <w:rFonts w:asciiTheme="minorHAnsi" w:hAnsiTheme="minorHAnsi" w:cstheme="minorHAnsi"/>
          <w:i/>
          <w:iCs/>
          <w:color w:val="002060"/>
          <w:sz w:val="24"/>
          <w:szCs w:val="24"/>
          <w:lang w:eastAsia="sk-SK"/>
        </w:rPr>
        <w:t xml:space="preserve"> </w:t>
      </w:r>
      <w:r w:rsidRPr="00652A31">
        <w:rPr>
          <w:rFonts w:asciiTheme="minorHAnsi" w:hAnsiTheme="minorHAnsi" w:cstheme="minorHAnsi"/>
          <w:i/>
          <w:color w:val="002060"/>
          <w:sz w:val="24"/>
          <w:szCs w:val="24"/>
        </w:rPr>
        <w:t>Să asigure contribuția proprie declarată în secțiunea aferentă din Cererea de Finanțare;</w:t>
      </w:r>
    </w:p>
    <w:p w14:paraId="59C40E38" w14:textId="77777777" w:rsidR="0014563D" w:rsidRPr="00652A31" w:rsidRDefault="0014563D" w:rsidP="00570703">
      <w:pPr>
        <w:pStyle w:val="ListParagraph"/>
        <w:spacing w:before="60" w:line="240" w:lineRule="auto"/>
        <w:ind w:left="142"/>
        <w:contextualSpacing w:val="0"/>
        <w:rPr>
          <w:rFonts w:asciiTheme="minorHAnsi" w:hAnsiTheme="minorHAnsi" w:cstheme="minorHAnsi"/>
          <w:i/>
          <w:color w:val="002060"/>
          <w:sz w:val="24"/>
          <w:szCs w:val="24"/>
        </w:rPr>
      </w:pPr>
      <w:r w:rsidRPr="00652A31">
        <w:rPr>
          <w:rFonts w:asciiTheme="minorHAnsi" w:hAnsiTheme="minorHAnsi" w:cstheme="minorHAnsi"/>
          <w:color w:val="002060"/>
          <w:sz w:val="24"/>
          <w:szCs w:val="24"/>
        </w:rPr>
        <w:fldChar w:fldCharType="begin">
          <w:ffData>
            <w:name w:val=""/>
            <w:enabled/>
            <w:calcOnExit w:val="0"/>
            <w:checkBox>
              <w:sizeAuto/>
              <w:default w:val="0"/>
            </w:checkBox>
          </w:ffData>
        </w:fldChar>
      </w:r>
      <w:r w:rsidRPr="00652A31">
        <w:rPr>
          <w:rFonts w:asciiTheme="minorHAnsi" w:hAnsiTheme="minorHAnsi" w:cstheme="minorHAnsi"/>
          <w:color w:val="002060"/>
          <w:sz w:val="24"/>
          <w:szCs w:val="24"/>
        </w:rPr>
        <w:instrText xml:space="preserve"> FORMCHECKBOX </w:instrText>
      </w:r>
      <w:r w:rsidR="00000000">
        <w:rPr>
          <w:rFonts w:asciiTheme="minorHAnsi" w:hAnsiTheme="minorHAnsi" w:cstheme="minorHAnsi"/>
          <w:color w:val="002060"/>
          <w:sz w:val="24"/>
          <w:szCs w:val="24"/>
        </w:rPr>
      </w:r>
      <w:r w:rsidR="00000000">
        <w:rPr>
          <w:rFonts w:asciiTheme="minorHAnsi" w:hAnsiTheme="minorHAnsi" w:cstheme="minorHAnsi"/>
          <w:color w:val="002060"/>
          <w:sz w:val="24"/>
          <w:szCs w:val="24"/>
        </w:rPr>
        <w:fldChar w:fldCharType="separate"/>
      </w:r>
      <w:r w:rsidRPr="00652A31">
        <w:rPr>
          <w:rFonts w:asciiTheme="minorHAnsi" w:hAnsiTheme="minorHAnsi" w:cstheme="minorHAnsi"/>
          <w:color w:val="002060"/>
          <w:sz w:val="24"/>
          <w:szCs w:val="24"/>
        </w:rPr>
        <w:fldChar w:fldCharType="end"/>
      </w:r>
      <w:bookmarkStart w:id="8" w:name="__Fieldmark__14455_1580758020"/>
      <w:bookmarkEnd w:id="8"/>
      <w:r w:rsidRPr="00652A31">
        <w:rPr>
          <w:rFonts w:asciiTheme="minorHAnsi" w:hAnsiTheme="minorHAnsi" w:cstheme="minorHAnsi"/>
          <w:i/>
          <w:iCs/>
          <w:color w:val="002060"/>
          <w:sz w:val="24"/>
          <w:szCs w:val="24"/>
          <w:lang w:eastAsia="sk-SK"/>
        </w:rPr>
        <w:t xml:space="preserve"> </w:t>
      </w:r>
      <w:r w:rsidRPr="00652A31">
        <w:rPr>
          <w:rFonts w:asciiTheme="minorHAnsi" w:hAnsiTheme="minorHAnsi" w:cstheme="minorHAnsi"/>
          <w:i/>
          <w:color w:val="002060"/>
          <w:sz w:val="24"/>
          <w:szCs w:val="24"/>
        </w:rPr>
        <w:t>Să finanțeze toate costurile, inclusiv costurile neeligibile, dar necesare, aferente proiectului;</w:t>
      </w:r>
    </w:p>
    <w:p w14:paraId="51625322" w14:textId="77777777" w:rsidR="0014563D" w:rsidRPr="00652A31" w:rsidRDefault="0014563D" w:rsidP="00570703">
      <w:pPr>
        <w:pStyle w:val="ListParagraph"/>
        <w:tabs>
          <w:tab w:val="left" w:pos="720"/>
        </w:tabs>
        <w:spacing w:before="60" w:line="240" w:lineRule="auto"/>
        <w:ind w:left="142"/>
        <w:contextualSpacing w:val="0"/>
        <w:rPr>
          <w:rFonts w:asciiTheme="minorHAnsi" w:hAnsiTheme="minorHAnsi" w:cstheme="minorHAnsi"/>
          <w:i/>
          <w:color w:val="002060"/>
          <w:sz w:val="24"/>
          <w:szCs w:val="24"/>
        </w:rPr>
      </w:pPr>
      <w:r w:rsidRPr="00652A31">
        <w:rPr>
          <w:rFonts w:asciiTheme="minorHAnsi" w:hAnsiTheme="minorHAnsi" w:cstheme="minorHAnsi"/>
          <w:color w:val="002060"/>
          <w:sz w:val="24"/>
          <w:szCs w:val="24"/>
        </w:rPr>
        <w:fldChar w:fldCharType="begin">
          <w:ffData>
            <w:name w:val=""/>
            <w:enabled/>
            <w:calcOnExit w:val="0"/>
            <w:checkBox>
              <w:sizeAuto/>
              <w:default w:val="0"/>
            </w:checkBox>
          </w:ffData>
        </w:fldChar>
      </w:r>
      <w:r w:rsidRPr="00652A31">
        <w:rPr>
          <w:rFonts w:asciiTheme="minorHAnsi" w:hAnsiTheme="minorHAnsi" w:cstheme="minorHAnsi"/>
          <w:color w:val="002060"/>
          <w:sz w:val="24"/>
          <w:szCs w:val="24"/>
        </w:rPr>
        <w:instrText xml:space="preserve"> FORMCHECKBOX </w:instrText>
      </w:r>
      <w:r w:rsidR="00000000">
        <w:rPr>
          <w:rFonts w:asciiTheme="minorHAnsi" w:hAnsiTheme="minorHAnsi" w:cstheme="minorHAnsi"/>
          <w:color w:val="002060"/>
          <w:sz w:val="24"/>
          <w:szCs w:val="24"/>
        </w:rPr>
      </w:r>
      <w:r w:rsidR="00000000">
        <w:rPr>
          <w:rFonts w:asciiTheme="minorHAnsi" w:hAnsiTheme="minorHAnsi" w:cstheme="minorHAnsi"/>
          <w:color w:val="002060"/>
          <w:sz w:val="24"/>
          <w:szCs w:val="24"/>
        </w:rPr>
        <w:fldChar w:fldCharType="separate"/>
      </w:r>
      <w:r w:rsidRPr="00652A31">
        <w:rPr>
          <w:rFonts w:asciiTheme="minorHAnsi" w:hAnsiTheme="minorHAnsi" w:cstheme="minorHAnsi"/>
          <w:color w:val="002060"/>
          <w:sz w:val="24"/>
          <w:szCs w:val="24"/>
        </w:rPr>
        <w:fldChar w:fldCharType="end"/>
      </w:r>
      <w:r w:rsidRPr="00652A31">
        <w:rPr>
          <w:rFonts w:asciiTheme="minorHAnsi" w:hAnsiTheme="minorHAnsi" w:cstheme="minorHAnsi"/>
          <w:i/>
          <w:color w:val="002060"/>
          <w:sz w:val="24"/>
          <w:szCs w:val="24"/>
        </w:rPr>
        <w:t>Să asigure resursele financiare necesare implementării optime a proiectului în condițiile rambursării ulterioare a cheltuielilor eligibile din fondurile Uniunii;</w:t>
      </w:r>
    </w:p>
    <w:p w14:paraId="441C228F" w14:textId="77777777" w:rsidR="0014563D" w:rsidRPr="00652A31" w:rsidRDefault="0014563D" w:rsidP="00570703">
      <w:pPr>
        <w:pStyle w:val="Ghid2"/>
        <w:spacing w:before="60" w:line="240" w:lineRule="auto"/>
        <w:ind w:left="142"/>
        <w:jc w:val="both"/>
        <w:rPr>
          <w:rFonts w:asciiTheme="minorHAnsi" w:eastAsiaTheme="minorHAnsi" w:hAnsiTheme="minorHAnsi" w:cstheme="minorHAnsi"/>
          <w:color w:val="002060"/>
          <w:szCs w:val="24"/>
        </w:rPr>
      </w:pPr>
      <w:r w:rsidRPr="00652A31">
        <w:rPr>
          <w:rFonts w:asciiTheme="minorHAnsi" w:eastAsiaTheme="minorHAnsi" w:hAnsiTheme="minorHAnsi" w:cstheme="minorHAnsi"/>
          <w:color w:val="002060"/>
          <w:szCs w:val="24"/>
        </w:rPr>
        <w:fldChar w:fldCharType="begin">
          <w:ffData>
            <w:name w:val=""/>
            <w:enabled/>
            <w:calcOnExit w:val="0"/>
            <w:checkBox>
              <w:sizeAuto/>
              <w:default w:val="0"/>
            </w:checkBox>
          </w:ffData>
        </w:fldChar>
      </w:r>
      <w:r w:rsidRPr="00652A31">
        <w:rPr>
          <w:rFonts w:asciiTheme="minorHAnsi" w:eastAsiaTheme="minorHAnsi" w:hAnsiTheme="minorHAnsi" w:cstheme="minorHAnsi"/>
          <w:color w:val="002060"/>
          <w:szCs w:val="24"/>
        </w:rPr>
        <w:instrText xml:space="preserve"> FORMCHECKBOX </w:instrText>
      </w:r>
      <w:r w:rsidR="00000000">
        <w:rPr>
          <w:rFonts w:asciiTheme="minorHAnsi" w:eastAsiaTheme="minorHAnsi" w:hAnsiTheme="minorHAnsi" w:cstheme="minorHAnsi"/>
          <w:color w:val="002060"/>
          <w:szCs w:val="24"/>
        </w:rPr>
      </w:r>
      <w:r w:rsidR="00000000">
        <w:rPr>
          <w:rFonts w:asciiTheme="minorHAnsi" w:eastAsiaTheme="minorHAnsi" w:hAnsiTheme="minorHAnsi" w:cstheme="minorHAnsi"/>
          <w:color w:val="002060"/>
          <w:szCs w:val="24"/>
        </w:rPr>
        <w:fldChar w:fldCharType="separate"/>
      </w:r>
      <w:r w:rsidRPr="00652A31">
        <w:rPr>
          <w:rFonts w:asciiTheme="minorHAnsi" w:eastAsiaTheme="minorHAnsi" w:hAnsiTheme="minorHAnsi" w:cstheme="minorHAnsi"/>
          <w:color w:val="002060"/>
          <w:szCs w:val="24"/>
        </w:rPr>
        <w:fldChar w:fldCharType="end"/>
      </w:r>
      <w:r w:rsidRPr="00652A31">
        <w:rPr>
          <w:rFonts w:asciiTheme="minorHAnsi" w:eastAsiaTheme="minorHAnsi" w:hAnsiTheme="minorHAnsi" w:cstheme="minorHAnsi"/>
          <w:color w:val="002060"/>
          <w:szCs w:val="24"/>
        </w:rPr>
        <w:t xml:space="preserve"> Să asigure folosința echipamentelor </w:t>
      </w:r>
      <w:proofErr w:type="spellStart"/>
      <w:r w:rsidRPr="00652A31">
        <w:rPr>
          <w:rFonts w:asciiTheme="minorHAnsi" w:eastAsiaTheme="minorHAnsi" w:hAnsiTheme="minorHAnsi" w:cstheme="minorHAnsi"/>
          <w:color w:val="002060"/>
          <w:szCs w:val="24"/>
        </w:rPr>
        <w:t>şi</w:t>
      </w:r>
      <w:proofErr w:type="spellEnd"/>
      <w:r w:rsidRPr="00652A31">
        <w:rPr>
          <w:rFonts w:asciiTheme="minorHAnsi" w:eastAsiaTheme="minorHAnsi" w:hAnsiTheme="minorHAnsi" w:cstheme="minorHAnsi"/>
          <w:color w:val="002060"/>
          <w:szCs w:val="24"/>
        </w:rPr>
        <w:t xml:space="preserve"> bunurilor achiziționate prin proiect, împreună cu partenerii, după caz, pentru scopul declarat în proiect;</w:t>
      </w:r>
    </w:p>
    <w:p w14:paraId="06668E50" w14:textId="77777777" w:rsidR="0014563D" w:rsidRPr="00652A31" w:rsidRDefault="0014563D" w:rsidP="00570703">
      <w:pPr>
        <w:pStyle w:val="ListParagraph"/>
        <w:spacing w:before="60" w:line="240" w:lineRule="auto"/>
        <w:ind w:left="142"/>
        <w:contextualSpacing w:val="0"/>
        <w:rPr>
          <w:rFonts w:asciiTheme="minorHAnsi" w:hAnsiTheme="minorHAnsi" w:cstheme="minorHAnsi"/>
          <w:i/>
          <w:color w:val="002060"/>
          <w:sz w:val="24"/>
          <w:szCs w:val="24"/>
        </w:rPr>
      </w:pPr>
      <w:r w:rsidRPr="00652A31">
        <w:rPr>
          <w:rFonts w:asciiTheme="minorHAnsi" w:hAnsiTheme="minorHAnsi" w:cstheme="minorHAnsi"/>
          <w:color w:val="002060"/>
          <w:sz w:val="24"/>
          <w:szCs w:val="24"/>
        </w:rPr>
        <w:fldChar w:fldCharType="begin">
          <w:ffData>
            <w:name w:val=""/>
            <w:enabled/>
            <w:calcOnExit w:val="0"/>
            <w:checkBox>
              <w:sizeAuto/>
              <w:default w:val="0"/>
            </w:checkBox>
          </w:ffData>
        </w:fldChar>
      </w:r>
      <w:r w:rsidRPr="00652A31">
        <w:rPr>
          <w:rFonts w:asciiTheme="minorHAnsi" w:hAnsiTheme="minorHAnsi" w:cstheme="minorHAnsi"/>
          <w:color w:val="002060"/>
          <w:sz w:val="24"/>
          <w:szCs w:val="24"/>
        </w:rPr>
        <w:instrText xml:space="preserve"> FORMCHECKBOX </w:instrText>
      </w:r>
      <w:r w:rsidR="00000000">
        <w:rPr>
          <w:rFonts w:asciiTheme="minorHAnsi" w:hAnsiTheme="minorHAnsi" w:cstheme="minorHAnsi"/>
          <w:color w:val="002060"/>
          <w:sz w:val="24"/>
          <w:szCs w:val="24"/>
        </w:rPr>
      </w:r>
      <w:r w:rsidR="00000000">
        <w:rPr>
          <w:rFonts w:asciiTheme="minorHAnsi" w:hAnsiTheme="minorHAnsi" w:cstheme="minorHAnsi"/>
          <w:color w:val="002060"/>
          <w:sz w:val="24"/>
          <w:szCs w:val="24"/>
        </w:rPr>
        <w:fldChar w:fldCharType="separate"/>
      </w:r>
      <w:r w:rsidRPr="00652A31">
        <w:rPr>
          <w:rFonts w:asciiTheme="minorHAnsi" w:hAnsiTheme="minorHAnsi" w:cstheme="minorHAnsi"/>
          <w:color w:val="002060"/>
          <w:sz w:val="24"/>
          <w:szCs w:val="24"/>
        </w:rPr>
        <w:fldChar w:fldCharType="end"/>
      </w:r>
      <w:bookmarkStart w:id="9" w:name="__Fieldmark__14457_1580758020"/>
      <w:bookmarkEnd w:id="9"/>
      <w:r w:rsidRPr="00652A31">
        <w:rPr>
          <w:rFonts w:asciiTheme="minorHAnsi" w:hAnsiTheme="minorHAnsi" w:cstheme="minorHAnsi"/>
          <w:i/>
          <w:iCs/>
          <w:color w:val="002060"/>
          <w:sz w:val="24"/>
          <w:szCs w:val="24"/>
          <w:lang w:eastAsia="sk-SK"/>
        </w:rPr>
        <w:t xml:space="preserve"> </w:t>
      </w:r>
      <w:r w:rsidRPr="00652A31">
        <w:rPr>
          <w:rFonts w:asciiTheme="minorHAnsi" w:hAnsiTheme="minorHAnsi" w:cstheme="minorHAnsi"/>
          <w:i/>
          <w:color w:val="002060"/>
          <w:sz w:val="24"/>
          <w:szCs w:val="24"/>
        </w:rPr>
        <w:t xml:space="preserve">Să asigure cheltuielile de funcționare și întreținere aferente proiectului care includ investiții în infrastructură sau investiții productive, în vederea asigurării sustenabilității financiare a acestora </w:t>
      </w:r>
      <w:r w:rsidRPr="00652A31">
        <w:rPr>
          <w:rFonts w:asciiTheme="minorHAnsi" w:hAnsiTheme="minorHAnsi" w:cstheme="minorHAnsi"/>
          <w:color w:val="002060"/>
          <w:sz w:val="24"/>
          <w:szCs w:val="24"/>
        </w:rPr>
        <w:t>(pentru investiții din FEDR);</w:t>
      </w:r>
    </w:p>
    <w:p w14:paraId="276E35AE" w14:textId="77777777" w:rsidR="0014563D" w:rsidRPr="00652A31" w:rsidRDefault="0014563D" w:rsidP="00570703">
      <w:pPr>
        <w:pStyle w:val="ListParagraph"/>
        <w:spacing w:before="60" w:line="240" w:lineRule="auto"/>
        <w:ind w:left="142"/>
        <w:contextualSpacing w:val="0"/>
        <w:rPr>
          <w:rFonts w:asciiTheme="minorHAnsi" w:hAnsiTheme="minorHAnsi" w:cstheme="minorHAnsi"/>
          <w:i/>
          <w:color w:val="002060"/>
          <w:sz w:val="24"/>
          <w:szCs w:val="24"/>
        </w:rPr>
      </w:pPr>
      <w:r w:rsidRPr="00652A31">
        <w:rPr>
          <w:rFonts w:asciiTheme="minorHAnsi" w:hAnsiTheme="minorHAnsi" w:cstheme="minorHAnsi"/>
          <w:color w:val="002060"/>
          <w:sz w:val="24"/>
          <w:szCs w:val="24"/>
        </w:rPr>
        <w:fldChar w:fldCharType="begin">
          <w:ffData>
            <w:name w:val=""/>
            <w:enabled/>
            <w:calcOnExit w:val="0"/>
            <w:checkBox>
              <w:sizeAuto/>
              <w:default w:val="0"/>
            </w:checkBox>
          </w:ffData>
        </w:fldChar>
      </w:r>
      <w:r w:rsidRPr="00652A31">
        <w:rPr>
          <w:rFonts w:asciiTheme="minorHAnsi" w:hAnsiTheme="minorHAnsi" w:cstheme="minorHAnsi"/>
          <w:color w:val="002060"/>
          <w:sz w:val="24"/>
          <w:szCs w:val="24"/>
        </w:rPr>
        <w:instrText xml:space="preserve"> FORMCHECKBOX </w:instrText>
      </w:r>
      <w:r w:rsidR="00000000">
        <w:rPr>
          <w:rFonts w:asciiTheme="minorHAnsi" w:hAnsiTheme="minorHAnsi" w:cstheme="minorHAnsi"/>
          <w:color w:val="002060"/>
          <w:sz w:val="24"/>
          <w:szCs w:val="24"/>
        </w:rPr>
      </w:r>
      <w:r w:rsidR="00000000">
        <w:rPr>
          <w:rFonts w:asciiTheme="minorHAnsi" w:hAnsiTheme="minorHAnsi" w:cstheme="minorHAnsi"/>
          <w:color w:val="002060"/>
          <w:sz w:val="24"/>
          <w:szCs w:val="24"/>
        </w:rPr>
        <w:fldChar w:fldCharType="separate"/>
      </w:r>
      <w:r w:rsidRPr="00652A31">
        <w:rPr>
          <w:rFonts w:asciiTheme="minorHAnsi" w:hAnsiTheme="minorHAnsi" w:cstheme="minorHAnsi"/>
          <w:color w:val="002060"/>
          <w:sz w:val="24"/>
          <w:szCs w:val="24"/>
        </w:rPr>
        <w:fldChar w:fldCharType="end"/>
      </w:r>
      <w:bookmarkStart w:id="10" w:name="__Fieldmark__14458_1580758020"/>
      <w:bookmarkEnd w:id="10"/>
      <w:r w:rsidRPr="00652A31">
        <w:rPr>
          <w:rFonts w:asciiTheme="minorHAnsi" w:hAnsiTheme="minorHAnsi" w:cstheme="minorHAnsi"/>
          <w:i/>
          <w:iCs/>
          <w:color w:val="002060"/>
          <w:sz w:val="24"/>
          <w:szCs w:val="24"/>
          <w:lang w:eastAsia="sk-SK"/>
        </w:rPr>
        <w:t xml:space="preserve"> </w:t>
      </w:r>
      <w:r w:rsidRPr="00652A31">
        <w:rPr>
          <w:rFonts w:asciiTheme="minorHAnsi" w:hAnsiTheme="minorHAnsi" w:cstheme="minorHAnsi"/>
          <w:i/>
          <w:color w:val="002060"/>
          <w:sz w:val="24"/>
          <w:szCs w:val="24"/>
        </w:rPr>
        <w:t>Să prezinte, la momentul contractării, la cererea AM, toate documentele necesare pentru a dovedi îndeplinirea condițiilor de eligibilitate;</w:t>
      </w:r>
    </w:p>
    <w:p w14:paraId="4A0E2AE7" w14:textId="77777777" w:rsidR="0014563D" w:rsidRPr="00652A31" w:rsidRDefault="0014563D" w:rsidP="00570703">
      <w:pPr>
        <w:autoSpaceDE w:val="0"/>
        <w:autoSpaceDN w:val="0"/>
        <w:adjustRightInd w:val="0"/>
        <w:spacing w:before="60" w:line="240" w:lineRule="auto"/>
        <w:ind w:left="142"/>
        <w:rPr>
          <w:rFonts w:asciiTheme="minorHAnsi" w:hAnsiTheme="minorHAnsi" w:cstheme="minorHAnsi"/>
          <w:i/>
          <w:color w:val="002060"/>
          <w:sz w:val="24"/>
          <w:szCs w:val="24"/>
        </w:rPr>
      </w:pPr>
      <w:r w:rsidRPr="00652A31">
        <w:rPr>
          <w:rFonts w:asciiTheme="minorHAnsi" w:hAnsiTheme="minorHAnsi" w:cstheme="minorHAnsi"/>
          <w:color w:val="002060"/>
          <w:sz w:val="24"/>
          <w:szCs w:val="24"/>
        </w:rPr>
        <w:fldChar w:fldCharType="begin">
          <w:ffData>
            <w:name w:val=""/>
            <w:enabled/>
            <w:calcOnExit w:val="0"/>
            <w:checkBox>
              <w:sizeAuto/>
              <w:default w:val="0"/>
            </w:checkBox>
          </w:ffData>
        </w:fldChar>
      </w:r>
      <w:r w:rsidRPr="00652A31">
        <w:rPr>
          <w:rFonts w:asciiTheme="minorHAnsi" w:hAnsiTheme="minorHAnsi" w:cstheme="minorHAnsi"/>
          <w:color w:val="002060"/>
          <w:sz w:val="24"/>
          <w:szCs w:val="24"/>
        </w:rPr>
        <w:instrText xml:space="preserve"> FORMCHECKBOX </w:instrText>
      </w:r>
      <w:r w:rsidR="00000000">
        <w:rPr>
          <w:rFonts w:asciiTheme="minorHAnsi" w:hAnsiTheme="minorHAnsi" w:cstheme="minorHAnsi"/>
          <w:color w:val="002060"/>
          <w:sz w:val="24"/>
          <w:szCs w:val="24"/>
        </w:rPr>
      </w:r>
      <w:r w:rsidR="00000000">
        <w:rPr>
          <w:rFonts w:asciiTheme="minorHAnsi" w:hAnsiTheme="minorHAnsi" w:cstheme="minorHAnsi"/>
          <w:color w:val="002060"/>
          <w:sz w:val="24"/>
          <w:szCs w:val="24"/>
        </w:rPr>
        <w:fldChar w:fldCharType="separate"/>
      </w:r>
      <w:r w:rsidRPr="00652A31">
        <w:rPr>
          <w:rFonts w:asciiTheme="minorHAnsi" w:hAnsiTheme="minorHAnsi" w:cstheme="minorHAnsi"/>
          <w:color w:val="002060"/>
          <w:sz w:val="24"/>
          <w:szCs w:val="24"/>
        </w:rPr>
        <w:fldChar w:fldCharType="end"/>
      </w:r>
      <w:r w:rsidRPr="00652A31">
        <w:rPr>
          <w:rFonts w:asciiTheme="minorHAnsi" w:hAnsiTheme="minorHAnsi" w:cstheme="minorHAnsi"/>
          <w:color w:val="002060"/>
          <w:sz w:val="24"/>
          <w:szCs w:val="24"/>
        </w:rPr>
        <w:t xml:space="preserve"> </w:t>
      </w:r>
      <w:r w:rsidRPr="00652A31">
        <w:rPr>
          <w:rFonts w:asciiTheme="minorHAnsi" w:hAnsiTheme="minorHAnsi" w:cstheme="minorHAnsi"/>
          <w:i/>
          <w:color w:val="002060"/>
          <w:sz w:val="24"/>
          <w:szCs w:val="24"/>
        </w:rPr>
        <w:t>În cazul în care au fost demarate activități înainte de depunerea proiectului, eventualele proceduri de achiziții publice aferente acestor activități au respectat legislația privind achizițiile publice;</w:t>
      </w:r>
    </w:p>
    <w:p w14:paraId="499F3DD4" w14:textId="684784B2" w:rsidR="00AA3E14" w:rsidRPr="00652A31" w:rsidRDefault="00AA3E14" w:rsidP="00570703">
      <w:pPr>
        <w:pStyle w:val="ListParagraph"/>
        <w:spacing w:before="60" w:line="240" w:lineRule="auto"/>
        <w:ind w:left="142"/>
        <w:contextualSpacing w:val="0"/>
        <w:rPr>
          <w:rFonts w:asciiTheme="minorHAnsi" w:hAnsiTheme="minorHAnsi" w:cstheme="minorHAnsi"/>
          <w:color w:val="002060"/>
          <w:sz w:val="24"/>
          <w:szCs w:val="24"/>
        </w:rPr>
      </w:pPr>
      <w:r w:rsidRPr="00652A31">
        <w:rPr>
          <w:rFonts w:asciiTheme="minorHAnsi" w:hAnsiTheme="minorHAnsi" w:cstheme="minorHAnsi"/>
          <w:color w:val="002060"/>
          <w:sz w:val="24"/>
          <w:szCs w:val="24"/>
        </w:rPr>
        <w:fldChar w:fldCharType="begin">
          <w:ffData>
            <w:name w:val=""/>
            <w:enabled/>
            <w:calcOnExit w:val="0"/>
            <w:checkBox>
              <w:sizeAuto/>
              <w:default w:val="0"/>
            </w:checkBox>
          </w:ffData>
        </w:fldChar>
      </w:r>
      <w:r w:rsidRPr="00652A31">
        <w:rPr>
          <w:rFonts w:asciiTheme="minorHAnsi" w:hAnsiTheme="minorHAnsi" w:cstheme="minorHAnsi"/>
          <w:color w:val="002060"/>
          <w:sz w:val="24"/>
          <w:szCs w:val="24"/>
        </w:rPr>
        <w:instrText xml:space="preserve"> FORMCHECKBOX </w:instrText>
      </w:r>
      <w:r w:rsidR="00000000">
        <w:rPr>
          <w:rFonts w:asciiTheme="minorHAnsi" w:hAnsiTheme="minorHAnsi" w:cstheme="minorHAnsi"/>
          <w:color w:val="002060"/>
          <w:sz w:val="24"/>
          <w:szCs w:val="24"/>
        </w:rPr>
      </w:r>
      <w:r w:rsidR="00000000">
        <w:rPr>
          <w:rFonts w:asciiTheme="minorHAnsi" w:hAnsiTheme="minorHAnsi" w:cstheme="minorHAnsi"/>
          <w:color w:val="002060"/>
          <w:sz w:val="24"/>
          <w:szCs w:val="24"/>
        </w:rPr>
        <w:fldChar w:fldCharType="separate"/>
      </w:r>
      <w:r w:rsidRPr="00652A31">
        <w:rPr>
          <w:rFonts w:asciiTheme="minorHAnsi" w:hAnsiTheme="minorHAnsi" w:cstheme="minorHAnsi"/>
          <w:color w:val="002060"/>
          <w:sz w:val="24"/>
          <w:szCs w:val="24"/>
        </w:rPr>
        <w:fldChar w:fldCharType="end"/>
      </w:r>
      <w:r w:rsidRPr="00652A31">
        <w:rPr>
          <w:rFonts w:asciiTheme="minorHAnsi" w:hAnsiTheme="minorHAnsi" w:cstheme="minorHAnsi"/>
          <w:color w:val="002060"/>
          <w:sz w:val="24"/>
          <w:szCs w:val="24"/>
        </w:rPr>
        <w:t xml:space="preserve"> </w:t>
      </w:r>
      <w:r w:rsidRPr="00652A31">
        <w:rPr>
          <w:rFonts w:asciiTheme="minorHAnsi" w:hAnsiTheme="minorHAnsi" w:cstheme="minorHAnsi"/>
          <w:i/>
          <w:iCs/>
          <w:color w:val="002060"/>
          <w:sz w:val="24"/>
          <w:szCs w:val="24"/>
        </w:rPr>
        <w:t>În cazul obținerii finanțării, să respecte prevederile HG 941/2013 in vederea  </w:t>
      </w:r>
      <w:proofErr w:type="spellStart"/>
      <w:r w:rsidRPr="00652A31">
        <w:rPr>
          <w:rFonts w:asciiTheme="minorHAnsi" w:hAnsiTheme="minorHAnsi" w:cstheme="minorHAnsi"/>
          <w:i/>
          <w:iCs/>
          <w:color w:val="002060"/>
          <w:sz w:val="24"/>
          <w:szCs w:val="24"/>
        </w:rPr>
        <w:t>solicitarii</w:t>
      </w:r>
      <w:proofErr w:type="spellEnd"/>
      <w:r w:rsidRPr="00652A31">
        <w:rPr>
          <w:rFonts w:asciiTheme="minorHAnsi" w:hAnsiTheme="minorHAnsi" w:cstheme="minorHAnsi"/>
          <w:i/>
          <w:iCs/>
          <w:color w:val="002060"/>
          <w:sz w:val="24"/>
          <w:szCs w:val="24"/>
        </w:rPr>
        <w:t xml:space="preserve"> si </w:t>
      </w:r>
      <w:proofErr w:type="spellStart"/>
      <w:r w:rsidRPr="00652A31">
        <w:rPr>
          <w:rFonts w:asciiTheme="minorHAnsi" w:hAnsiTheme="minorHAnsi" w:cstheme="minorHAnsi"/>
          <w:i/>
          <w:iCs/>
          <w:color w:val="002060"/>
          <w:sz w:val="24"/>
          <w:szCs w:val="24"/>
        </w:rPr>
        <w:t>obtinerii</w:t>
      </w:r>
      <w:proofErr w:type="spellEnd"/>
      <w:r w:rsidRPr="00652A31">
        <w:rPr>
          <w:rFonts w:asciiTheme="minorHAnsi" w:hAnsiTheme="minorHAnsi" w:cstheme="minorHAnsi"/>
          <w:i/>
          <w:iCs/>
          <w:color w:val="002060"/>
          <w:sz w:val="24"/>
          <w:szCs w:val="24"/>
        </w:rPr>
        <w:t xml:space="preserve"> avizului de la comitetul Tehnico-Economic pentru componentele specifice domeniului tehnologiei </w:t>
      </w:r>
      <w:proofErr w:type="spellStart"/>
      <w:r w:rsidRPr="00652A31">
        <w:rPr>
          <w:rFonts w:asciiTheme="minorHAnsi" w:hAnsiTheme="minorHAnsi" w:cstheme="minorHAnsi"/>
          <w:i/>
          <w:iCs/>
          <w:color w:val="002060"/>
          <w:sz w:val="24"/>
          <w:szCs w:val="24"/>
        </w:rPr>
        <w:t>informatiilor</w:t>
      </w:r>
      <w:proofErr w:type="spellEnd"/>
      <w:r w:rsidRPr="00652A31">
        <w:rPr>
          <w:rFonts w:asciiTheme="minorHAnsi" w:hAnsiTheme="minorHAnsi" w:cstheme="minorHAnsi"/>
          <w:i/>
          <w:iCs/>
          <w:color w:val="002060"/>
          <w:sz w:val="24"/>
          <w:szCs w:val="24"/>
        </w:rPr>
        <w:t xml:space="preserve"> si </w:t>
      </w:r>
      <w:proofErr w:type="spellStart"/>
      <w:r w:rsidRPr="00652A31">
        <w:rPr>
          <w:rFonts w:asciiTheme="minorHAnsi" w:hAnsiTheme="minorHAnsi" w:cstheme="minorHAnsi"/>
          <w:i/>
          <w:iCs/>
          <w:color w:val="002060"/>
          <w:sz w:val="24"/>
          <w:szCs w:val="24"/>
        </w:rPr>
        <w:t>comunicatiilor</w:t>
      </w:r>
      <w:proofErr w:type="spellEnd"/>
      <w:r w:rsidRPr="00652A31">
        <w:rPr>
          <w:rFonts w:asciiTheme="minorHAnsi" w:hAnsiTheme="minorHAnsi" w:cstheme="minorHAnsi"/>
          <w:i/>
          <w:iCs/>
          <w:color w:val="002060"/>
          <w:sz w:val="24"/>
          <w:szCs w:val="24"/>
        </w:rPr>
        <w:t>;</w:t>
      </w:r>
    </w:p>
    <w:bookmarkStart w:id="11" w:name="__Fieldmark__14459_1580758020"/>
    <w:bookmarkEnd w:id="11"/>
    <w:p w14:paraId="1C90BFD4" w14:textId="77777777" w:rsidR="0014563D" w:rsidRPr="00652A31" w:rsidRDefault="0014563D" w:rsidP="00570703">
      <w:pPr>
        <w:pStyle w:val="ListParagraph"/>
        <w:spacing w:before="60" w:line="240" w:lineRule="auto"/>
        <w:ind w:left="142"/>
        <w:contextualSpacing w:val="0"/>
        <w:rPr>
          <w:rFonts w:asciiTheme="minorHAnsi" w:hAnsiTheme="minorHAnsi" w:cstheme="minorHAnsi"/>
          <w:i/>
          <w:color w:val="002060"/>
          <w:sz w:val="24"/>
          <w:szCs w:val="24"/>
        </w:rPr>
      </w:pPr>
      <w:r w:rsidRPr="00652A31">
        <w:rPr>
          <w:rFonts w:asciiTheme="minorHAnsi" w:hAnsiTheme="minorHAnsi" w:cstheme="minorHAnsi"/>
          <w:color w:val="002060"/>
          <w:sz w:val="24"/>
          <w:szCs w:val="24"/>
        </w:rPr>
        <w:fldChar w:fldCharType="begin">
          <w:ffData>
            <w:name w:val=""/>
            <w:enabled/>
            <w:calcOnExit w:val="0"/>
            <w:checkBox>
              <w:sizeAuto/>
              <w:default w:val="0"/>
            </w:checkBox>
          </w:ffData>
        </w:fldChar>
      </w:r>
      <w:r w:rsidRPr="00652A31">
        <w:rPr>
          <w:rFonts w:asciiTheme="minorHAnsi" w:hAnsiTheme="minorHAnsi" w:cstheme="minorHAnsi"/>
          <w:color w:val="002060"/>
          <w:sz w:val="24"/>
          <w:szCs w:val="24"/>
        </w:rPr>
        <w:instrText xml:space="preserve"> FORMCHECKBOX </w:instrText>
      </w:r>
      <w:r w:rsidR="00000000">
        <w:rPr>
          <w:rFonts w:asciiTheme="minorHAnsi" w:hAnsiTheme="minorHAnsi" w:cstheme="minorHAnsi"/>
          <w:color w:val="002060"/>
          <w:sz w:val="24"/>
          <w:szCs w:val="24"/>
        </w:rPr>
      </w:r>
      <w:r w:rsidR="00000000">
        <w:rPr>
          <w:rFonts w:asciiTheme="minorHAnsi" w:hAnsiTheme="minorHAnsi" w:cstheme="minorHAnsi"/>
          <w:color w:val="002060"/>
          <w:sz w:val="24"/>
          <w:szCs w:val="24"/>
        </w:rPr>
        <w:fldChar w:fldCharType="separate"/>
      </w:r>
      <w:r w:rsidRPr="00652A31">
        <w:rPr>
          <w:rFonts w:asciiTheme="minorHAnsi" w:hAnsiTheme="minorHAnsi" w:cstheme="minorHAnsi"/>
          <w:color w:val="002060"/>
          <w:sz w:val="24"/>
          <w:szCs w:val="24"/>
        </w:rPr>
        <w:fldChar w:fldCharType="end"/>
      </w:r>
      <w:bookmarkStart w:id="12" w:name="__Fieldmark__14460_1580758020"/>
      <w:bookmarkEnd w:id="12"/>
      <w:r w:rsidRPr="00652A31">
        <w:rPr>
          <w:rFonts w:asciiTheme="minorHAnsi" w:hAnsiTheme="minorHAnsi" w:cstheme="minorHAnsi"/>
          <w:i/>
          <w:iCs/>
          <w:color w:val="002060"/>
          <w:sz w:val="24"/>
          <w:szCs w:val="24"/>
          <w:lang w:eastAsia="sk-SK"/>
        </w:rPr>
        <w:t xml:space="preserve"> </w:t>
      </w:r>
      <w:r w:rsidRPr="00652A31">
        <w:rPr>
          <w:rFonts w:asciiTheme="minorHAnsi" w:hAnsiTheme="minorHAnsi" w:cstheme="minorHAnsi"/>
          <w:i/>
          <w:color w:val="002060"/>
          <w:sz w:val="24"/>
          <w:szCs w:val="24"/>
        </w:rPr>
        <w:t xml:space="preserve">În cazul obținerii finanțării, să respecte toate cerințele privind caracterul durabil  al proiectului, așa cum sunt specificate în Ghidul Solicitantului în conformitate cu prevederile art. 65 din Regulamentul (UE) 1060/2021;  </w:t>
      </w:r>
    </w:p>
    <w:bookmarkStart w:id="13" w:name="_Hlk156487478"/>
    <w:p w14:paraId="781BEEAB" w14:textId="77777777" w:rsidR="0014563D" w:rsidRPr="00652A31" w:rsidRDefault="0014563D" w:rsidP="00570703">
      <w:pPr>
        <w:pStyle w:val="ListParagraph"/>
        <w:spacing w:before="60" w:line="240" w:lineRule="auto"/>
        <w:ind w:left="142"/>
        <w:contextualSpacing w:val="0"/>
        <w:rPr>
          <w:rFonts w:asciiTheme="minorHAnsi" w:hAnsiTheme="minorHAnsi" w:cstheme="minorHAnsi"/>
          <w:i/>
          <w:color w:val="002060"/>
          <w:sz w:val="24"/>
          <w:szCs w:val="24"/>
        </w:rPr>
      </w:pPr>
      <w:r w:rsidRPr="00652A31">
        <w:rPr>
          <w:rFonts w:asciiTheme="minorHAnsi" w:hAnsiTheme="minorHAnsi" w:cstheme="minorHAnsi"/>
          <w:color w:val="002060"/>
          <w:sz w:val="24"/>
          <w:szCs w:val="24"/>
        </w:rPr>
        <w:lastRenderedPageBreak/>
        <w:fldChar w:fldCharType="begin">
          <w:ffData>
            <w:name w:val=""/>
            <w:enabled/>
            <w:calcOnExit w:val="0"/>
            <w:checkBox>
              <w:sizeAuto/>
              <w:default w:val="0"/>
            </w:checkBox>
          </w:ffData>
        </w:fldChar>
      </w:r>
      <w:r w:rsidRPr="00652A31">
        <w:rPr>
          <w:rFonts w:asciiTheme="minorHAnsi" w:hAnsiTheme="minorHAnsi" w:cstheme="minorHAnsi"/>
          <w:color w:val="002060"/>
          <w:sz w:val="24"/>
          <w:szCs w:val="24"/>
        </w:rPr>
        <w:instrText xml:space="preserve"> FORMCHECKBOX </w:instrText>
      </w:r>
      <w:r w:rsidR="00000000">
        <w:rPr>
          <w:rFonts w:asciiTheme="minorHAnsi" w:hAnsiTheme="minorHAnsi" w:cstheme="minorHAnsi"/>
          <w:color w:val="002060"/>
          <w:sz w:val="24"/>
          <w:szCs w:val="24"/>
        </w:rPr>
      </w:r>
      <w:r w:rsidR="00000000">
        <w:rPr>
          <w:rFonts w:asciiTheme="minorHAnsi" w:hAnsiTheme="minorHAnsi" w:cstheme="minorHAnsi"/>
          <w:color w:val="002060"/>
          <w:sz w:val="24"/>
          <w:szCs w:val="24"/>
        </w:rPr>
        <w:fldChar w:fldCharType="separate"/>
      </w:r>
      <w:r w:rsidRPr="00652A31">
        <w:rPr>
          <w:rFonts w:asciiTheme="minorHAnsi" w:hAnsiTheme="minorHAnsi" w:cstheme="minorHAnsi"/>
          <w:color w:val="002060"/>
          <w:sz w:val="24"/>
          <w:szCs w:val="24"/>
        </w:rPr>
        <w:fldChar w:fldCharType="end"/>
      </w:r>
      <w:bookmarkStart w:id="14" w:name="__Fieldmark__14461_1580758020"/>
      <w:bookmarkEnd w:id="13"/>
      <w:bookmarkEnd w:id="14"/>
      <w:r w:rsidRPr="00652A31">
        <w:rPr>
          <w:rFonts w:asciiTheme="minorHAnsi" w:hAnsiTheme="minorHAnsi" w:cstheme="minorHAnsi"/>
          <w:i/>
          <w:iCs/>
          <w:color w:val="002060"/>
          <w:sz w:val="24"/>
          <w:szCs w:val="24"/>
          <w:lang w:eastAsia="sk-SK"/>
        </w:rPr>
        <w:t xml:space="preserve"> </w:t>
      </w:r>
      <w:r w:rsidRPr="00652A31">
        <w:rPr>
          <w:rFonts w:asciiTheme="minorHAnsi" w:hAnsiTheme="minorHAnsi" w:cstheme="minorHAnsi"/>
          <w:i/>
          <w:color w:val="002060"/>
          <w:sz w:val="24"/>
          <w:szCs w:val="24"/>
        </w:rPr>
        <w:t xml:space="preserve">Să respecte, pe durata pregătirii </w:t>
      </w:r>
      <w:proofErr w:type="spellStart"/>
      <w:r w:rsidRPr="00652A31">
        <w:rPr>
          <w:rFonts w:asciiTheme="minorHAnsi" w:hAnsiTheme="minorHAnsi" w:cstheme="minorHAnsi"/>
          <w:i/>
          <w:color w:val="002060"/>
          <w:sz w:val="24"/>
          <w:szCs w:val="24"/>
        </w:rPr>
        <w:t>şi</w:t>
      </w:r>
      <w:proofErr w:type="spellEnd"/>
      <w:r w:rsidRPr="00652A31">
        <w:rPr>
          <w:rFonts w:asciiTheme="minorHAnsi" w:hAnsiTheme="minorHAnsi" w:cstheme="minorHAnsi"/>
          <w:i/>
          <w:color w:val="002060"/>
          <w:sz w:val="24"/>
          <w:szCs w:val="24"/>
        </w:rPr>
        <w:t xml:space="preserve"> implementării proiectului, prevederile legislației europene </w:t>
      </w:r>
      <w:proofErr w:type="spellStart"/>
      <w:r w:rsidRPr="00652A31">
        <w:rPr>
          <w:rFonts w:asciiTheme="minorHAnsi" w:hAnsiTheme="minorHAnsi" w:cstheme="minorHAnsi"/>
          <w:i/>
          <w:color w:val="002060"/>
          <w:sz w:val="24"/>
          <w:szCs w:val="24"/>
        </w:rPr>
        <w:t>şi</w:t>
      </w:r>
      <w:proofErr w:type="spellEnd"/>
      <w:r w:rsidRPr="00652A31">
        <w:rPr>
          <w:rFonts w:asciiTheme="minorHAnsi" w:hAnsiTheme="minorHAnsi" w:cstheme="minorHAnsi"/>
          <w:i/>
          <w:color w:val="002060"/>
          <w:sz w:val="24"/>
          <w:szCs w:val="24"/>
        </w:rPr>
        <w:t xml:space="preserve"> naționale în domeniul dezvoltării durabile, inclusiv DNSH, imunizarea la schimbări climatice, egalității de șanse, </w:t>
      </w:r>
      <w:proofErr w:type="spellStart"/>
      <w:r w:rsidRPr="00652A31">
        <w:rPr>
          <w:rFonts w:asciiTheme="minorHAnsi" w:hAnsiTheme="minorHAnsi" w:cstheme="minorHAnsi"/>
          <w:i/>
          <w:color w:val="002060"/>
          <w:sz w:val="24"/>
          <w:szCs w:val="24"/>
        </w:rPr>
        <w:t>şi</w:t>
      </w:r>
      <w:proofErr w:type="spellEnd"/>
      <w:r w:rsidRPr="00652A31">
        <w:rPr>
          <w:rFonts w:asciiTheme="minorHAnsi" w:hAnsiTheme="minorHAnsi" w:cstheme="minorHAnsi"/>
          <w:i/>
          <w:color w:val="002060"/>
          <w:sz w:val="24"/>
          <w:szCs w:val="24"/>
        </w:rPr>
        <w:t xml:space="preserve"> nediscriminării, egalității de gen, GDPR, Carta drepturilor fundamentale a Uniunii Europene, Convenția ONU privind Drepturile Persoanelor cu Handicap, ajutorului de stat și/sau </w:t>
      </w:r>
      <w:proofErr w:type="spellStart"/>
      <w:r w:rsidRPr="00652A31">
        <w:rPr>
          <w:rFonts w:asciiTheme="minorHAnsi" w:hAnsiTheme="minorHAnsi" w:cstheme="minorHAnsi"/>
          <w:i/>
          <w:color w:val="002060"/>
          <w:sz w:val="24"/>
          <w:szCs w:val="24"/>
        </w:rPr>
        <w:t>minimis</w:t>
      </w:r>
      <w:proofErr w:type="spellEnd"/>
      <w:r w:rsidRPr="00652A31">
        <w:rPr>
          <w:rFonts w:asciiTheme="minorHAnsi" w:hAnsiTheme="minorHAnsi" w:cstheme="minorHAnsi"/>
          <w:i/>
          <w:color w:val="002060"/>
          <w:sz w:val="24"/>
          <w:szCs w:val="24"/>
        </w:rPr>
        <w:t xml:space="preserve"> (acolo unde este cazul), precum și dreptul aplicabil al Uniunii din domeniul spălării banilor, al finanțării terorismului, al evitării obligațiilor fiscale, al fraudei fiscale sau al evaziunii fiscale;</w:t>
      </w:r>
    </w:p>
    <w:p w14:paraId="62A02156" w14:textId="77777777" w:rsidR="0014563D" w:rsidRPr="00652A31" w:rsidRDefault="0014563D" w:rsidP="00570703">
      <w:pPr>
        <w:pStyle w:val="ListParagraph"/>
        <w:spacing w:before="60" w:line="240" w:lineRule="auto"/>
        <w:ind w:left="142"/>
        <w:contextualSpacing w:val="0"/>
        <w:rPr>
          <w:rFonts w:asciiTheme="minorHAnsi" w:hAnsiTheme="minorHAnsi" w:cstheme="minorHAnsi"/>
          <w:i/>
          <w:color w:val="002060"/>
          <w:sz w:val="24"/>
          <w:szCs w:val="24"/>
        </w:rPr>
      </w:pPr>
      <w:r w:rsidRPr="00652A31">
        <w:rPr>
          <w:rFonts w:asciiTheme="minorHAnsi" w:hAnsiTheme="minorHAnsi" w:cstheme="minorHAnsi"/>
          <w:color w:val="002060"/>
          <w:sz w:val="24"/>
          <w:szCs w:val="24"/>
        </w:rPr>
        <w:fldChar w:fldCharType="begin">
          <w:ffData>
            <w:name w:val=""/>
            <w:enabled/>
            <w:calcOnExit w:val="0"/>
            <w:checkBox>
              <w:sizeAuto/>
              <w:default w:val="0"/>
            </w:checkBox>
          </w:ffData>
        </w:fldChar>
      </w:r>
      <w:r w:rsidRPr="00652A31">
        <w:rPr>
          <w:rFonts w:asciiTheme="minorHAnsi" w:hAnsiTheme="minorHAnsi" w:cstheme="minorHAnsi"/>
          <w:color w:val="002060"/>
          <w:sz w:val="24"/>
          <w:szCs w:val="24"/>
        </w:rPr>
        <w:instrText xml:space="preserve"> FORMCHECKBOX </w:instrText>
      </w:r>
      <w:r w:rsidR="00000000">
        <w:rPr>
          <w:rFonts w:asciiTheme="minorHAnsi" w:hAnsiTheme="minorHAnsi" w:cstheme="minorHAnsi"/>
          <w:color w:val="002060"/>
          <w:sz w:val="24"/>
          <w:szCs w:val="24"/>
        </w:rPr>
      </w:r>
      <w:r w:rsidR="00000000">
        <w:rPr>
          <w:rFonts w:asciiTheme="minorHAnsi" w:hAnsiTheme="minorHAnsi" w:cstheme="minorHAnsi"/>
          <w:color w:val="002060"/>
          <w:sz w:val="24"/>
          <w:szCs w:val="24"/>
        </w:rPr>
        <w:fldChar w:fldCharType="separate"/>
      </w:r>
      <w:r w:rsidRPr="00652A31">
        <w:rPr>
          <w:rFonts w:asciiTheme="minorHAnsi" w:hAnsiTheme="minorHAnsi" w:cstheme="minorHAnsi"/>
          <w:color w:val="002060"/>
          <w:sz w:val="24"/>
          <w:szCs w:val="24"/>
        </w:rPr>
        <w:fldChar w:fldCharType="end"/>
      </w:r>
      <w:r w:rsidRPr="00652A31">
        <w:rPr>
          <w:rFonts w:asciiTheme="minorHAnsi" w:hAnsiTheme="minorHAnsi" w:cstheme="minorHAnsi"/>
          <w:color w:val="002060"/>
          <w:sz w:val="24"/>
          <w:szCs w:val="24"/>
        </w:rPr>
        <w:t xml:space="preserve"> </w:t>
      </w:r>
      <w:r w:rsidRPr="00652A31">
        <w:rPr>
          <w:rFonts w:asciiTheme="minorHAnsi" w:hAnsiTheme="minorHAnsi" w:cstheme="minorHAnsi"/>
          <w:i/>
          <w:color w:val="002060"/>
          <w:sz w:val="24"/>
          <w:szCs w:val="24"/>
        </w:rPr>
        <w:t>Să se asigure că  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 1303/2013, (UE) nr.1304/2013, (UE) nr.1309/2013, (UE) nr.1316/2013, (UE) nr.223/2014, (UE) nr.283/2014 și a Deciziei nr. 541/2014/UE și de abrogare a Regulamentului (UE, Euratom) nr. 966/2012, cu modificările și completările ulterioare , în ceea ce privește evitarea dublei -finanțări.</w:t>
      </w:r>
    </w:p>
    <w:p w14:paraId="342BCCF7" w14:textId="77777777" w:rsidR="0014563D" w:rsidRPr="00652A31" w:rsidRDefault="0014563D" w:rsidP="00570703">
      <w:pPr>
        <w:pStyle w:val="ListParagraph"/>
        <w:spacing w:before="60" w:line="240" w:lineRule="auto"/>
        <w:ind w:left="142"/>
        <w:contextualSpacing w:val="0"/>
        <w:rPr>
          <w:rFonts w:asciiTheme="minorHAnsi" w:hAnsiTheme="minorHAnsi" w:cstheme="minorHAnsi"/>
          <w:i/>
          <w:color w:val="002060"/>
          <w:sz w:val="24"/>
          <w:szCs w:val="24"/>
        </w:rPr>
      </w:pPr>
      <w:r w:rsidRPr="00652A31">
        <w:rPr>
          <w:rFonts w:asciiTheme="minorHAnsi" w:hAnsiTheme="minorHAnsi" w:cstheme="minorHAnsi"/>
          <w:color w:val="002060"/>
          <w:sz w:val="24"/>
          <w:szCs w:val="24"/>
        </w:rPr>
        <w:fldChar w:fldCharType="begin">
          <w:ffData>
            <w:name w:val=""/>
            <w:enabled/>
            <w:calcOnExit w:val="0"/>
            <w:checkBox>
              <w:sizeAuto/>
              <w:default w:val="0"/>
            </w:checkBox>
          </w:ffData>
        </w:fldChar>
      </w:r>
      <w:r w:rsidRPr="00652A31">
        <w:rPr>
          <w:rFonts w:asciiTheme="minorHAnsi" w:hAnsiTheme="minorHAnsi" w:cstheme="minorHAnsi"/>
          <w:color w:val="002060"/>
          <w:sz w:val="24"/>
          <w:szCs w:val="24"/>
        </w:rPr>
        <w:instrText xml:space="preserve"> FORMCHECKBOX </w:instrText>
      </w:r>
      <w:r w:rsidR="00000000">
        <w:rPr>
          <w:rFonts w:asciiTheme="minorHAnsi" w:hAnsiTheme="minorHAnsi" w:cstheme="minorHAnsi"/>
          <w:color w:val="002060"/>
          <w:sz w:val="24"/>
          <w:szCs w:val="24"/>
        </w:rPr>
      </w:r>
      <w:r w:rsidR="00000000">
        <w:rPr>
          <w:rFonts w:asciiTheme="minorHAnsi" w:hAnsiTheme="minorHAnsi" w:cstheme="minorHAnsi"/>
          <w:color w:val="002060"/>
          <w:sz w:val="24"/>
          <w:szCs w:val="24"/>
        </w:rPr>
        <w:fldChar w:fldCharType="separate"/>
      </w:r>
      <w:r w:rsidRPr="00652A31">
        <w:rPr>
          <w:rFonts w:asciiTheme="minorHAnsi" w:hAnsiTheme="minorHAnsi" w:cstheme="minorHAnsi"/>
          <w:color w:val="002060"/>
          <w:sz w:val="24"/>
          <w:szCs w:val="24"/>
        </w:rPr>
        <w:fldChar w:fldCharType="end"/>
      </w:r>
      <w:bookmarkStart w:id="15" w:name="__Fieldmark__14462_1580758020"/>
      <w:bookmarkEnd w:id="15"/>
      <w:r w:rsidRPr="00652A31">
        <w:rPr>
          <w:rFonts w:asciiTheme="minorHAnsi" w:hAnsiTheme="minorHAnsi" w:cstheme="minorHAnsi"/>
          <w:i/>
          <w:iCs/>
          <w:color w:val="002060"/>
          <w:sz w:val="24"/>
          <w:szCs w:val="24"/>
          <w:lang w:eastAsia="sk-SK"/>
        </w:rPr>
        <w:t xml:space="preserve"> </w:t>
      </w:r>
      <w:r w:rsidRPr="00652A31">
        <w:rPr>
          <w:rFonts w:asciiTheme="minorHAnsi" w:hAnsiTheme="minorHAnsi" w:cstheme="minorHAnsi"/>
          <w:i/>
          <w:color w:val="002060"/>
          <w:sz w:val="24"/>
          <w:szCs w:val="24"/>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15 (cincisprezece) zile calendaristice de la luarea la cunoștință a situației respective;</w:t>
      </w:r>
    </w:p>
    <w:p w14:paraId="0F62E8B7" w14:textId="77777777" w:rsidR="0014563D" w:rsidRPr="00652A31" w:rsidRDefault="0014563D" w:rsidP="00570703">
      <w:pPr>
        <w:pStyle w:val="ListParagraph"/>
        <w:spacing w:before="60" w:line="240" w:lineRule="auto"/>
        <w:ind w:left="142"/>
        <w:contextualSpacing w:val="0"/>
        <w:rPr>
          <w:rFonts w:asciiTheme="minorHAnsi" w:hAnsiTheme="minorHAnsi" w:cstheme="minorHAnsi"/>
          <w:i/>
          <w:color w:val="002060"/>
          <w:sz w:val="24"/>
          <w:szCs w:val="24"/>
        </w:rPr>
      </w:pPr>
      <w:r w:rsidRPr="00652A31">
        <w:rPr>
          <w:rFonts w:asciiTheme="minorHAnsi" w:hAnsiTheme="minorHAnsi" w:cstheme="minorHAnsi"/>
          <w:color w:val="002060"/>
          <w:sz w:val="24"/>
          <w:szCs w:val="24"/>
        </w:rPr>
        <w:fldChar w:fldCharType="begin">
          <w:ffData>
            <w:name w:val=""/>
            <w:enabled/>
            <w:calcOnExit w:val="0"/>
            <w:checkBox>
              <w:sizeAuto/>
              <w:default w:val="0"/>
            </w:checkBox>
          </w:ffData>
        </w:fldChar>
      </w:r>
      <w:r w:rsidRPr="00652A31">
        <w:rPr>
          <w:rFonts w:asciiTheme="minorHAnsi" w:hAnsiTheme="minorHAnsi" w:cstheme="minorHAnsi"/>
          <w:color w:val="002060"/>
          <w:sz w:val="24"/>
          <w:szCs w:val="24"/>
        </w:rPr>
        <w:instrText xml:space="preserve"> FORMCHECKBOX </w:instrText>
      </w:r>
      <w:r w:rsidR="00000000">
        <w:rPr>
          <w:rFonts w:asciiTheme="minorHAnsi" w:hAnsiTheme="minorHAnsi" w:cstheme="minorHAnsi"/>
          <w:color w:val="002060"/>
          <w:sz w:val="24"/>
          <w:szCs w:val="24"/>
        </w:rPr>
      </w:r>
      <w:r w:rsidR="00000000">
        <w:rPr>
          <w:rFonts w:asciiTheme="minorHAnsi" w:hAnsiTheme="minorHAnsi" w:cstheme="minorHAnsi"/>
          <w:color w:val="002060"/>
          <w:sz w:val="24"/>
          <w:szCs w:val="24"/>
        </w:rPr>
        <w:fldChar w:fldCharType="separate"/>
      </w:r>
      <w:r w:rsidRPr="00652A31">
        <w:rPr>
          <w:rFonts w:asciiTheme="minorHAnsi" w:hAnsiTheme="minorHAnsi" w:cstheme="minorHAnsi"/>
          <w:color w:val="002060"/>
          <w:sz w:val="24"/>
          <w:szCs w:val="24"/>
        </w:rPr>
        <w:fldChar w:fldCharType="end"/>
      </w:r>
      <w:r w:rsidRPr="00652A31">
        <w:rPr>
          <w:rFonts w:asciiTheme="minorHAnsi" w:hAnsiTheme="minorHAnsi" w:cstheme="minorHAnsi"/>
          <w:i/>
          <w:iCs/>
          <w:color w:val="002060"/>
          <w:sz w:val="24"/>
          <w:szCs w:val="24"/>
          <w:lang w:eastAsia="sk-SK"/>
        </w:rPr>
        <w:t xml:space="preserve"> </w:t>
      </w:r>
      <w:r w:rsidRPr="00652A31">
        <w:rPr>
          <w:rFonts w:asciiTheme="minorHAnsi" w:hAnsiTheme="minorHAnsi" w:cstheme="minorHAnsi"/>
          <w:i/>
          <w:color w:val="002060"/>
          <w:sz w:val="24"/>
          <w:szCs w:val="24"/>
        </w:rPr>
        <w:t>Să iau toate măsurile pentru respectarea regulilor privind evitarea conflictului de interese, în conformitate cu reglementările europene și naționale în vigoare.</w:t>
      </w:r>
    </w:p>
    <w:p w14:paraId="110B7ADA" w14:textId="77777777" w:rsidR="0014563D" w:rsidRPr="00652A31" w:rsidRDefault="0014563D" w:rsidP="00570703">
      <w:pPr>
        <w:pStyle w:val="ListParagraph"/>
        <w:spacing w:before="60" w:line="240" w:lineRule="auto"/>
        <w:ind w:left="142"/>
        <w:contextualSpacing w:val="0"/>
        <w:rPr>
          <w:rFonts w:asciiTheme="minorHAnsi" w:hAnsiTheme="minorHAnsi" w:cstheme="minorHAnsi"/>
          <w:i/>
          <w:color w:val="002060"/>
          <w:sz w:val="24"/>
          <w:szCs w:val="24"/>
        </w:rPr>
      </w:pPr>
    </w:p>
    <w:p w14:paraId="608664CF" w14:textId="5F207A25" w:rsidR="0014563D" w:rsidRPr="00652A31" w:rsidRDefault="003F574F" w:rsidP="00570703">
      <w:pPr>
        <w:suppressAutoHyphens/>
        <w:spacing w:before="60" w:line="240" w:lineRule="auto"/>
        <w:ind w:left="142"/>
        <w:rPr>
          <w:rFonts w:asciiTheme="minorHAnsi" w:eastAsia="Calibri" w:hAnsiTheme="minorHAnsi" w:cstheme="minorHAnsi"/>
          <w:b/>
          <w:bCs/>
          <w:color w:val="002060"/>
          <w:sz w:val="24"/>
          <w:szCs w:val="24"/>
        </w:rPr>
      </w:pPr>
      <w:r w:rsidRPr="00652A31">
        <w:rPr>
          <w:rFonts w:asciiTheme="minorHAnsi" w:hAnsiTheme="minorHAnsi" w:cstheme="minorHAnsi"/>
          <w:color w:val="002060"/>
          <w:sz w:val="24"/>
        </w:rPr>
        <w:t>D.</w:t>
      </w:r>
      <w:r w:rsidR="0014563D" w:rsidRPr="00652A31">
        <w:rPr>
          <w:rFonts w:asciiTheme="minorHAnsi" w:hAnsiTheme="minorHAnsi" w:cstheme="minorHAnsi"/>
          <w:color w:val="002060"/>
          <w:sz w:val="24"/>
        </w:rPr>
        <w:t xml:space="preserve">&lt;denumire </w:t>
      </w:r>
      <w:r w:rsidR="0014563D" w:rsidRPr="00652A31">
        <w:rPr>
          <w:rFonts w:asciiTheme="minorHAnsi" w:hAnsiTheme="minorHAnsi" w:cstheme="minorHAnsi"/>
          <w:color w:val="002060"/>
          <w:sz w:val="24"/>
          <w:shd w:val="clear" w:color="auto" w:fill="B2B2B2"/>
        </w:rPr>
        <w:t>entitate juridica</w:t>
      </w:r>
      <w:r w:rsidR="0014563D" w:rsidRPr="00652A31">
        <w:rPr>
          <w:rFonts w:asciiTheme="minorHAnsi" w:hAnsiTheme="minorHAnsi" w:cstheme="minorHAnsi"/>
          <w:color w:val="002060"/>
          <w:sz w:val="24"/>
        </w:rPr>
        <w:t>&gt;</w:t>
      </w:r>
      <w:r w:rsidR="0014563D" w:rsidRPr="00652A31">
        <w:rPr>
          <w:rFonts w:asciiTheme="minorHAnsi" w:eastAsia="Calibri" w:hAnsiTheme="minorHAnsi" w:cstheme="minorHAnsi"/>
          <w:b/>
          <w:bCs/>
          <w:color w:val="002060"/>
          <w:sz w:val="24"/>
          <w:szCs w:val="24"/>
        </w:rPr>
        <w:t xml:space="preserve"> în conformitate cu prevederile Codului fiscal este:</w:t>
      </w:r>
    </w:p>
    <w:p w14:paraId="1ED6391C" w14:textId="77777777" w:rsidR="0014563D" w:rsidRPr="00652A31" w:rsidRDefault="0014563D" w:rsidP="00570703">
      <w:pPr>
        <w:pStyle w:val="ListParagraph"/>
        <w:spacing w:before="60" w:line="240" w:lineRule="auto"/>
        <w:ind w:left="142"/>
        <w:contextualSpacing w:val="0"/>
        <w:rPr>
          <w:rFonts w:asciiTheme="minorHAnsi" w:eastAsia="Calibri" w:hAnsiTheme="minorHAnsi" w:cstheme="minorHAnsi"/>
          <w:color w:val="002060"/>
          <w:sz w:val="24"/>
          <w:szCs w:val="24"/>
        </w:rPr>
      </w:pPr>
      <w:r w:rsidRPr="00652A31">
        <w:rPr>
          <w:rFonts w:asciiTheme="minorHAnsi" w:hAnsiTheme="minorHAnsi" w:cstheme="minorHAnsi"/>
          <w:color w:val="002060"/>
          <w:sz w:val="24"/>
          <w:szCs w:val="24"/>
        </w:rPr>
        <w:fldChar w:fldCharType="begin">
          <w:ffData>
            <w:name w:val=""/>
            <w:enabled/>
            <w:calcOnExit w:val="0"/>
            <w:checkBox>
              <w:sizeAuto/>
              <w:default w:val="0"/>
            </w:checkBox>
          </w:ffData>
        </w:fldChar>
      </w:r>
      <w:r w:rsidRPr="00652A31">
        <w:rPr>
          <w:rFonts w:asciiTheme="minorHAnsi" w:hAnsiTheme="minorHAnsi" w:cstheme="minorHAnsi"/>
          <w:color w:val="002060"/>
          <w:sz w:val="24"/>
          <w:szCs w:val="24"/>
        </w:rPr>
        <w:instrText xml:space="preserve"> FORMCHECKBOX </w:instrText>
      </w:r>
      <w:r w:rsidR="00000000">
        <w:rPr>
          <w:rFonts w:asciiTheme="minorHAnsi" w:hAnsiTheme="minorHAnsi" w:cstheme="minorHAnsi"/>
          <w:color w:val="002060"/>
          <w:sz w:val="24"/>
          <w:szCs w:val="24"/>
        </w:rPr>
      </w:r>
      <w:r w:rsidR="00000000">
        <w:rPr>
          <w:rFonts w:asciiTheme="minorHAnsi" w:hAnsiTheme="minorHAnsi" w:cstheme="minorHAnsi"/>
          <w:color w:val="002060"/>
          <w:sz w:val="24"/>
          <w:szCs w:val="24"/>
        </w:rPr>
        <w:fldChar w:fldCharType="separate"/>
      </w:r>
      <w:r w:rsidRPr="00652A31">
        <w:rPr>
          <w:rFonts w:asciiTheme="minorHAnsi" w:hAnsiTheme="minorHAnsi" w:cstheme="minorHAnsi"/>
          <w:color w:val="002060"/>
          <w:sz w:val="24"/>
          <w:szCs w:val="24"/>
        </w:rPr>
        <w:fldChar w:fldCharType="end"/>
      </w:r>
      <w:r w:rsidRPr="00652A31">
        <w:rPr>
          <w:rFonts w:asciiTheme="minorHAnsi" w:hAnsiTheme="minorHAnsi" w:cstheme="minorHAnsi"/>
          <w:color w:val="002060"/>
          <w:sz w:val="24"/>
          <w:szCs w:val="24"/>
        </w:rPr>
        <w:t xml:space="preserve"> </w:t>
      </w:r>
      <w:r w:rsidRPr="00652A31">
        <w:rPr>
          <w:rFonts w:asciiTheme="minorHAnsi" w:eastAsia="Calibri" w:hAnsiTheme="minorHAnsi" w:cstheme="minorHAnsi"/>
          <w:color w:val="002060"/>
          <w:sz w:val="24"/>
          <w:szCs w:val="24"/>
        </w:rPr>
        <w:t>a. persoană neînregistrată în scopuri de TVA</w:t>
      </w:r>
    </w:p>
    <w:p w14:paraId="1B59ADD5" w14:textId="77777777" w:rsidR="0014563D" w:rsidRPr="00652A31" w:rsidRDefault="0014563D" w:rsidP="00570703">
      <w:pPr>
        <w:pStyle w:val="ListParagraph"/>
        <w:spacing w:before="60" w:line="240" w:lineRule="auto"/>
        <w:ind w:left="142"/>
        <w:contextualSpacing w:val="0"/>
        <w:rPr>
          <w:rFonts w:asciiTheme="minorHAnsi" w:eastAsia="Calibri" w:hAnsiTheme="minorHAnsi" w:cstheme="minorHAnsi"/>
          <w:i/>
          <w:iCs/>
          <w:color w:val="002060"/>
          <w:sz w:val="24"/>
          <w:szCs w:val="24"/>
        </w:rPr>
      </w:pPr>
      <w:r w:rsidRPr="00652A31">
        <w:rPr>
          <w:rFonts w:asciiTheme="minorHAnsi" w:eastAsia="Calibri" w:hAnsiTheme="minorHAnsi" w:cstheme="minorHAnsi"/>
          <w:i/>
          <w:iCs/>
          <w:color w:val="002060"/>
          <w:sz w:val="24"/>
          <w:szCs w:val="24"/>
        </w:rPr>
        <w:t xml:space="preserve">                                   sau</w:t>
      </w:r>
    </w:p>
    <w:p w14:paraId="5A6E82DE" w14:textId="77777777" w:rsidR="0014563D" w:rsidRPr="00652A31" w:rsidRDefault="0014563D" w:rsidP="00570703">
      <w:pPr>
        <w:pStyle w:val="ListParagraph"/>
        <w:spacing w:before="60" w:line="240" w:lineRule="auto"/>
        <w:ind w:left="142"/>
        <w:contextualSpacing w:val="0"/>
        <w:rPr>
          <w:rFonts w:asciiTheme="minorHAnsi" w:eastAsia="Calibri" w:hAnsiTheme="minorHAnsi" w:cstheme="minorHAnsi"/>
          <w:color w:val="002060"/>
          <w:sz w:val="24"/>
          <w:szCs w:val="24"/>
        </w:rPr>
      </w:pPr>
      <w:r w:rsidRPr="00652A31">
        <w:rPr>
          <w:rFonts w:asciiTheme="minorHAnsi" w:hAnsiTheme="minorHAnsi" w:cstheme="minorHAnsi"/>
          <w:color w:val="002060"/>
          <w:sz w:val="24"/>
          <w:szCs w:val="24"/>
        </w:rPr>
        <w:fldChar w:fldCharType="begin">
          <w:ffData>
            <w:name w:val=""/>
            <w:enabled/>
            <w:calcOnExit w:val="0"/>
            <w:checkBox>
              <w:sizeAuto/>
              <w:default w:val="0"/>
            </w:checkBox>
          </w:ffData>
        </w:fldChar>
      </w:r>
      <w:r w:rsidRPr="00652A31">
        <w:rPr>
          <w:rFonts w:asciiTheme="minorHAnsi" w:hAnsiTheme="minorHAnsi" w:cstheme="minorHAnsi"/>
          <w:color w:val="002060"/>
          <w:sz w:val="24"/>
          <w:szCs w:val="24"/>
        </w:rPr>
        <w:instrText xml:space="preserve"> FORMCHECKBOX </w:instrText>
      </w:r>
      <w:r w:rsidR="00000000">
        <w:rPr>
          <w:rFonts w:asciiTheme="minorHAnsi" w:hAnsiTheme="minorHAnsi" w:cstheme="minorHAnsi"/>
          <w:color w:val="002060"/>
          <w:sz w:val="24"/>
          <w:szCs w:val="24"/>
        </w:rPr>
      </w:r>
      <w:r w:rsidR="00000000">
        <w:rPr>
          <w:rFonts w:asciiTheme="minorHAnsi" w:hAnsiTheme="minorHAnsi" w:cstheme="minorHAnsi"/>
          <w:color w:val="002060"/>
          <w:sz w:val="24"/>
          <w:szCs w:val="24"/>
        </w:rPr>
        <w:fldChar w:fldCharType="separate"/>
      </w:r>
      <w:r w:rsidRPr="00652A31">
        <w:rPr>
          <w:rFonts w:asciiTheme="minorHAnsi" w:hAnsiTheme="minorHAnsi" w:cstheme="minorHAnsi"/>
          <w:color w:val="002060"/>
          <w:sz w:val="24"/>
          <w:szCs w:val="24"/>
        </w:rPr>
        <w:fldChar w:fldCharType="end"/>
      </w:r>
      <w:r w:rsidRPr="00652A31">
        <w:rPr>
          <w:rFonts w:asciiTheme="minorHAnsi" w:eastAsia="Calibri" w:hAnsiTheme="minorHAnsi" w:cstheme="minorHAnsi"/>
          <w:color w:val="002060"/>
          <w:sz w:val="24"/>
          <w:szCs w:val="24"/>
        </w:rPr>
        <w:t xml:space="preserve"> b. persoană înregistrată în scopuri de TVA</w:t>
      </w:r>
    </w:p>
    <w:p w14:paraId="5C9F6B38" w14:textId="77777777" w:rsidR="0014563D" w:rsidRPr="00652A31" w:rsidRDefault="0014563D" w:rsidP="00570703">
      <w:pPr>
        <w:pStyle w:val="ListParagraph"/>
        <w:spacing w:before="60" w:line="240" w:lineRule="auto"/>
        <w:ind w:left="142"/>
        <w:contextualSpacing w:val="0"/>
        <w:rPr>
          <w:rFonts w:asciiTheme="minorHAnsi" w:eastAsia="Calibri" w:hAnsiTheme="minorHAnsi" w:cstheme="minorHAnsi"/>
          <w:color w:val="002060"/>
          <w:sz w:val="24"/>
          <w:szCs w:val="24"/>
        </w:rPr>
      </w:pPr>
      <w:r w:rsidRPr="00652A31">
        <w:rPr>
          <w:rFonts w:asciiTheme="minorHAnsi" w:hAnsiTheme="minorHAnsi" w:cstheme="minorHAnsi"/>
          <w:color w:val="002060"/>
          <w:sz w:val="24"/>
          <w:szCs w:val="24"/>
        </w:rPr>
        <w:fldChar w:fldCharType="begin">
          <w:ffData>
            <w:name w:val=""/>
            <w:enabled/>
            <w:calcOnExit w:val="0"/>
            <w:checkBox>
              <w:sizeAuto/>
              <w:default w:val="0"/>
            </w:checkBox>
          </w:ffData>
        </w:fldChar>
      </w:r>
      <w:r w:rsidRPr="00652A31">
        <w:rPr>
          <w:rFonts w:asciiTheme="minorHAnsi" w:hAnsiTheme="minorHAnsi" w:cstheme="minorHAnsi"/>
          <w:color w:val="002060"/>
          <w:sz w:val="24"/>
          <w:szCs w:val="24"/>
        </w:rPr>
        <w:instrText xml:space="preserve"> FORMCHECKBOX </w:instrText>
      </w:r>
      <w:r w:rsidR="00000000">
        <w:rPr>
          <w:rFonts w:asciiTheme="minorHAnsi" w:hAnsiTheme="minorHAnsi" w:cstheme="minorHAnsi"/>
          <w:color w:val="002060"/>
          <w:sz w:val="24"/>
          <w:szCs w:val="24"/>
        </w:rPr>
      </w:r>
      <w:r w:rsidR="00000000">
        <w:rPr>
          <w:rFonts w:asciiTheme="minorHAnsi" w:hAnsiTheme="minorHAnsi" w:cstheme="minorHAnsi"/>
          <w:color w:val="002060"/>
          <w:sz w:val="24"/>
          <w:szCs w:val="24"/>
        </w:rPr>
        <w:fldChar w:fldCharType="separate"/>
      </w:r>
      <w:r w:rsidRPr="00652A31">
        <w:rPr>
          <w:rFonts w:asciiTheme="minorHAnsi" w:hAnsiTheme="minorHAnsi" w:cstheme="minorHAnsi"/>
          <w:color w:val="002060"/>
          <w:sz w:val="24"/>
          <w:szCs w:val="24"/>
        </w:rPr>
        <w:fldChar w:fldCharType="end"/>
      </w:r>
      <w:r w:rsidRPr="00652A31">
        <w:rPr>
          <w:rFonts w:asciiTheme="minorHAnsi" w:eastAsia="Calibri" w:hAnsiTheme="minorHAnsi" w:cstheme="minorHAnsi"/>
          <w:color w:val="002060"/>
          <w:sz w:val="24"/>
          <w:szCs w:val="24"/>
        </w:rPr>
        <w:t xml:space="preserve"> Își asumă că în conformitate cu prevederile Codului fiscal, pentru achizițiile din cadrul proiectului cuprinse în secțiunea Plan de achiziții din cererea de finanțare, TVA este deductibilă potrivit legislației naționale în domeniul fiscal și respectă prevederile art. 64 alin. (1), litera c) din Regulamentul (UE) nr. 1060/2021.</w:t>
      </w:r>
    </w:p>
    <w:p w14:paraId="6AE124C0" w14:textId="77777777" w:rsidR="0014563D" w:rsidRPr="00652A31" w:rsidRDefault="0014563D" w:rsidP="00570703">
      <w:pPr>
        <w:pStyle w:val="ListParagraph"/>
        <w:spacing w:before="60" w:line="240" w:lineRule="auto"/>
        <w:ind w:left="142"/>
        <w:contextualSpacing w:val="0"/>
        <w:rPr>
          <w:rFonts w:asciiTheme="minorHAnsi" w:eastAsia="Calibri" w:hAnsiTheme="minorHAnsi" w:cstheme="minorHAnsi"/>
          <w:color w:val="002060"/>
          <w:sz w:val="24"/>
          <w:szCs w:val="24"/>
        </w:rPr>
      </w:pPr>
      <w:r w:rsidRPr="00652A31">
        <w:rPr>
          <w:rFonts w:asciiTheme="minorHAnsi" w:hAnsiTheme="minorHAnsi" w:cstheme="minorHAnsi"/>
          <w:color w:val="002060"/>
          <w:sz w:val="24"/>
          <w:szCs w:val="24"/>
        </w:rPr>
        <w:fldChar w:fldCharType="begin">
          <w:ffData>
            <w:name w:val=""/>
            <w:enabled/>
            <w:calcOnExit w:val="0"/>
            <w:checkBox>
              <w:sizeAuto/>
              <w:default w:val="0"/>
            </w:checkBox>
          </w:ffData>
        </w:fldChar>
      </w:r>
      <w:r w:rsidRPr="00652A31">
        <w:rPr>
          <w:rFonts w:asciiTheme="minorHAnsi" w:hAnsiTheme="minorHAnsi" w:cstheme="minorHAnsi"/>
          <w:color w:val="002060"/>
          <w:sz w:val="24"/>
          <w:szCs w:val="24"/>
        </w:rPr>
        <w:instrText xml:space="preserve"> FORMCHECKBOX </w:instrText>
      </w:r>
      <w:r w:rsidR="00000000">
        <w:rPr>
          <w:rFonts w:asciiTheme="minorHAnsi" w:hAnsiTheme="minorHAnsi" w:cstheme="minorHAnsi"/>
          <w:color w:val="002060"/>
          <w:sz w:val="24"/>
          <w:szCs w:val="24"/>
        </w:rPr>
      </w:r>
      <w:r w:rsidR="00000000">
        <w:rPr>
          <w:rFonts w:asciiTheme="minorHAnsi" w:hAnsiTheme="minorHAnsi" w:cstheme="minorHAnsi"/>
          <w:color w:val="002060"/>
          <w:sz w:val="24"/>
          <w:szCs w:val="24"/>
        </w:rPr>
        <w:fldChar w:fldCharType="separate"/>
      </w:r>
      <w:r w:rsidRPr="00652A31">
        <w:rPr>
          <w:rFonts w:asciiTheme="minorHAnsi" w:hAnsiTheme="minorHAnsi" w:cstheme="minorHAnsi"/>
          <w:color w:val="002060"/>
          <w:sz w:val="24"/>
          <w:szCs w:val="24"/>
        </w:rPr>
        <w:fldChar w:fldCharType="end"/>
      </w:r>
      <w:r w:rsidRPr="00652A31">
        <w:rPr>
          <w:rFonts w:asciiTheme="minorHAnsi" w:eastAsia="Calibri" w:hAnsiTheme="minorHAnsi" w:cstheme="minorHAnsi"/>
          <w:color w:val="002060"/>
          <w:sz w:val="24"/>
          <w:szCs w:val="24"/>
        </w:rPr>
        <w:t xml:space="preserve"> Își asumă că în conformitate cu prevederile Codului fiscal, pentru achizițiile din cadrul proiectului cuprinse în secțiunea Plan de achiziții din cererea de finanțare, TVA este nedeductibilă potrivit legislației naționale în domeniul fiscal și respectă prevederile art. 64 alin. (1), litera c) din Regulamentul (UE) nr. 1060/2021</w:t>
      </w:r>
    </w:p>
    <w:p w14:paraId="5A4BB8AF" w14:textId="77777777" w:rsidR="0014563D" w:rsidRPr="00652A31" w:rsidRDefault="0014563D" w:rsidP="00570703">
      <w:pPr>
        <w:pStyle w:val="ListParagraph"/>
        <w:spacing w:before="60" w:line="240" w:lineRule="auto"/>
        <w:ind w:left="142"/>
        <w:contextualSpacing w:val="0"/>
        <w:rPr>
          <w:rFonts w:asciiTheme="minorHAnsi" w:hAnsiTheme="minorHAnsi" w:cstheme="minorHAnsi"/>
          <w:i/>
          <w:color w:val="002060"/>
          <w:sz w:val="24"/>
          <w:szCs w:val="24"/>
        </w:rPr>
      </w:pPr>
    </w:p>
    <w:p w14:paraId="25F8F0CF" w14:textId="54651317" w:rsidR="0014563D" w:rsidRPr="00652A31" w:rsidRDefault="0014563D" w:rsidP="00570703">
      <w:pPr>
        <w:pStyle w:val="ListParagraph"/>
        <w:numPr>
          <w:ilvl w:val="0"/>
          <w:numId w:val="17"/>
        </w:numPr>
        <w:suppressAutoHyphens/>
        <w:spacing w:before="60" w:line="240" w:lineRule="auto"/>
        <w:ind w:left="142" w:firstLine="0"/>
        <w:contextualSpacing w:val="0"/>
        <w:rPr>
          <w:rFonts w:asciiTheme="minorHAnsi" w:hAnsiTheme="minorHAnsi" w:cstheme="minorHAnsi"/>
          <w:color w:val="002060"/>
          <w:sz w:val="24"/>
          <w:szCs w:val="24"/>
        </w:rPr>
      </w:pPr>
      <w:r w:rsidRPr="00652A31">
        <w:rPr>
          <w:rFonts w:asciiTheme="minorHAnsi" w:hAnsiTheme="minorHAnsi" w:cstheme="minorHAnsi"/>
          <w:b/>
          <w:bCs/>
          <w:color w:val="002060"/>
          <w:sz w:val="24"/>
          <w:szCs w:val="24"/>
        </w:rPr>
        <w:t xml:space="preserve">Îmi  exprim acordul cu privire la utilizarea </w:t>
      </w:r>
      <w:proofErr w:type="spellStart"/>
      <w:r w:rsidRPr="00652A31">
        <w:rPr>
          <w:rFonts w:asciiTheme="minorHAnsi" w:hAnsiTheme="minorHAnsi" w:cstheme="minorHAnsi"/>
          <w:b/>
          <w:bCs/>
          <w:color w:val="002060"/>
          <w:sz w:val="24"/>
          <w:szCs w:val="24"/>
        </w:rPr>
        <w:t>şi</w:t>
      </w:r>
      <w:proofErr w:type="spellEnd"/>
      <w:r w:rsidRPr="00652A31">
        <w:rPr>
          <w:rFonts w:asciiTheme="minorHAnsi" w:hAnsiTheme="minorHAnsi" w:cstheme="minorHAnsi"/>
          <w:b/>
          <w:bCs/>
          <w:color w:val="002060"/>
          <w:sz w:val="24"/>
          <w:szCs w:val="24"/>
        </w:rPr>
        <w:t xml:space="preserve"> prelucrarea datelor cu caracter personal 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652A31">
        <w:rPr>
          <w:rFonts w:asciiTheme="minorHAnsi" w:hAnsiTheme="minorHAnsi" w:cstheme="minorHAnsi"/>
          <w:color w:val="002060"/>
          <w:sz w:val="24"/>
          <w:szCs w:val="24"/>
        </w:rPr>
        <w:t>.</w:t>
      </w:r>
    </w:p>
    <w:p w14:paraId="5A3B09DE" w14:textId="45F38E89" w:rsidR="0014563D" w:rsidRPr="00652A31" w:rsidRDefault="0014563D" w:rsidP="00570703">
      <w:pPr>
        <w:pStyle w:val="ListParagraph"/>
        <w:numPr>
          <w:ilvl w:val="0"/>
          <w:numId w:val="17"/>
        </w:numPr>
        <w:suppressAutoHyphens/>
        <w:spacing w:before="60" w:line="240" w:lineRule="auto"/>
        <w:ind w:left="142" w:firstLine="0"/>
        <w:contextualSpacing w:val="0"/>
        <w:rPr>
          <w:rFonts w:asciiTheme="minorHAnsi" w:hAnsiTheme="minorHAnsi" w:cstheme="minorHAnsi"/>
          <w:b/>
          <w:color w:val="002060"/>
          <w:sz w:val="24"/>
        </w:rPr>
      </w:pPr>
      <w:r w:rsidRPr="00652A31">
        <w:rPr>
          <w:rFonts w:asciiTheme="minorHAnsi" w:hAnsiTheme="minorHAnsi" w:cstheme="minorHAnsi"/>
          <w:b/>
          <w:color w:val="002060"/>
          <w:sz w:val="24"/>
        </w:rPr>
        <w:t>Declar că am luat la cunoștință că în etapa de contractare am obligația să fac dovada tuturor celor declarate prin prezenta Declarație, sub sancțiunea respingerii cererii de finanțare.</w:t>
      </w:r>
    </w:p>
    <w:p w14:paraId="25F66D3B" w14:textId="77777777" w:rsidR="0014563D" w:rsidRPr="00652A31" w:rsidRDefault="0014563D" w:rsidP="00570703">
      <w:pPr>
        <w:pStyle w:val="ListParagraph"/>
        <w:numPr>
          <w:ilvl w:val="0"/>
          <w:numId w:val="17"/>
        </w:numPr>
        <w:suppressAutoHyphens/>
        <w:spacing w:before="60" w:line="240" w:lineRule="auto"/>
        <w:ind w:left="142" w:firstLine="0"/>
        <w:contextualSpacing w:val="0"/>
        <w:rPr>
          <w:rFonts w:asciiTheme="minorHAnsi" w:hAnsiTheme="minorHAnsi" w:cstheme="minorHAnsi"/>
          <w:b/>
          <w:color w:val="002060"/>
          <w:sz w:val="24"/>
        </w:rPr>
      </w:pPr>
      <w:r w:rsidRPr="00652A31">
        <w:rPr>
          <w:rFonts w:asciiTheme="minorHAnsi" w:hAnsiTheme="minorHAnsi" w:cstheme="minorHAnsi"/>
          <w:b/>
          <w:color w:val="002060"/>
          <w:sz w:val="24"/>
        </w:rPr>
        <w:lastRenderedPageBreak/>
        <w:t xml:space="preserve">Declar că sunt pe deplin autorizat să semnez această declarație în numele </w:t>
      </w:r>
      <w:r w:rsidRPr="00652A31">
        <w:rPr>
          <w:rFonts w:asciiTheme="minorHAnsi" w:hAnsiTheme="minorHAnsi" w:cstheme="minorHAnsi"/>
          <w:color w:val="002060"/>
          <w:sz w:val="24"/>
        </w:rPr>
        <w:t xml:space="preserve">&lt;denumire </w:t>
      </w:r>
      <w:r w:rsidRPr="00652A31">
        <w:rPr>
          <w:rFonts w:asciiTheme="minorHAnsi" w:hAnsiTheme="minorHAnsi" w:cstheme="minorHAnsi"/>
          <w:color w:val="002060"/>
          <w:sz w:val="24"/>
          <w:shd w:val="clear" w:color="auto" w:fill="B2B2B2"/>
        </w:rPr>
        <w:t>entitate juridica</w:t>
      </w:r>
      <w:r w:rsidRPr="00652A31">
        <w:rPr>
          <w:rFonts w:asciiTheme="minorHAnsi" w:hAnsiTheme="minorHAnsi" w:cstheme="minorHAnsi"/>
          <w:color w:val="002060"/>
          <w:sz w:val="24"/>
        </w:rPr>
        <w:t>&gt;</w:t>
      </w:r>
      <w:r w:rsidRPr="00652A31">
        <w:rPr>
          <w:rFonts w:asciiTheme="minorHAnsi" w:hAnsiTheme="minorHAnsi" w:cstheme="minorHAnsi"/>
          <w:b/>
          <w:color w:val="002060"/>
          <w:sz w:val="24"/>
        </w:rPr>
        <w:t>.</w:t>
      </w:r>
    </w:p>
    <w:p w14:paraId="2533E398" w14:textId="77777777" w:rsidR="00DC2312" w:rsidRPr="00652A31" w:rsidRDefault="00DC2312" w:rsidP="00570703">
      <w:pPr>
        <w:pStyle w:val="bullet"/>
        <w:numPr>
          <w:ilvl w:val="0"/>
          <w:numId w:val="0"/>
        </w:numPr>
        <w:spacing w:before="60" w:after="0"/>
        <w:ind w:left="142"/>
        <w:rPr>
          <w:rFonts w:asciiTheme="minorHAnsi" w:hAnsiTheme="minorHAnsi" w:cstheme="minorHAnsi"/>
          <w:b/>
          <w:color w:val="002060"/>
          <w:sz w:val="24"/>
        </w:rPr>
      </w:pPr>
    </w:p>
    <w:p w14:paraId="52AF0FE4" w14:textId="77777777" w:rsidR="00DC2312" w:rsidRPr="00652A31" w:rsidRDefault="00DC2312" w:rsidP="00570703">
      <w:pPr>
        <w:pStyle w:val="bullet"/>
        <w:numPr>
          <w:ilvl w:val="0"/>
          <w:numId w:val="0"/>
        </w:numPr>
        <w:spacing w:before="60" w:after="0"/>
        <w:ind w:left="142"/>
        <w:rPr>
          <w:rFonts w:asciiTheme="minorHAnsi" w:hAnsiTheme="minorHAnsi" w:cstheme="minorHAnsi"/>
          <w:b/>
          <w:color w:val="002060"/>
          <w:sz w:val="24"/>
        </w:rPr>
      </w:pPr>
      <w:r w:rsidRPr="00652A31">
        <w:rPr>
          <w:rFonts w:asciiTheme="minorHAnsi" w:hAnsiTheme="minorHAnsi" w:cstheme="minorHAnsi"/>
          <w:b/>
          <w:color w:val="002060"/>
          <w:sz w:val="24"/>
        </w:rPr>
        <w:t>&lt;</w:t>
      </w:r>
      <w:r w:rsidRPr="00652A31">
        <w:rPr>
          <w:rFonts w:asciiTheme="minorHAnsi" w:hAnsiTheme="minorHAnsi" w:cstheme="minorHAnsi"/>
          <w:b/>
          <w:color w:val="002060"/>
          <w:sz w:val="24"/>
          <w:shd w:val="clear" w:color="auto" w:fill="B2B2B2"/>
        </w:rPr>
        <w:t>nume</w:t>
      </w:r>
      <w:r w:rsidRPr="00652A31">
        <w:rPr>
          <w:rFonts w:asciiTheme="minorHAnsi" w:hAnsiTheme="minorHAnsi" w:cstheme="minorHAnsi"/>
          <w:b/>
          <w:color w:val="002060"/>
          <w:sz w:val="24"/>
        </w:rPr>
        <w:t>&gt;, &lt;</w:t>
      </w:r>
      <w:r w:rsidRPr="00652A31">
        <w:rPr>
          <w:rFonts w:asciiTheme="minorHAnsi" w:hAnsiTheme="minorHAnsi" w:cstheme="minorHAnsi"/>
          <w:b/>
          <w:color w:val="002060"/>
          <w:sz w:val="24"/>
          <w:shd w:val="clear" w:color="auto" w:fill="B2B2B2"/>
        </w:rPr>
        <w:t>prenume</w:t>
      </w:r>
      <w:r w:rsidRPr="00652A31">
        <w:rPr>
          <w:rFonts w:asciiTheme="minorHAnsi" w:hAnsiTheme="minorHAnsi" w:cstheme="minorHAnsi"/>
          <w:b/>
          <w:color w:val="002060"/>
          <w:sz w:val="24"/>
        </w:rPr>
        <w:t xml:space="preserve">&gt;, </w:t>
      </w:r>
    </w:p>
    <w:p w14:paraId="21017738" w14:textId="77777777" w:rsidR="00DC2312" w:rsidRPr="00652A31" w:rsidRDefault="00DC2312" w:rsidP="00570703">
      <w:pPr>
        <w:pStyle w:val="bullet"/>
        <w:numPr>
          <w:ilvl w:val="0"/>
          <w:numId w:val="0"/>
        </w:numPr>
        <w:spacing w:before="60" w:after="0"/>
        <w:ind w:left="142"/>
        <w:rPr>
          <w:rFonts w:asciiTheme="minorHAnsi" w:hAnsiTheme="minorHAnsi" w:cstheme="minorHAnsi"/>
          <w:b/>
          <w:color w:val="002060"/>
          <w:sz w:val="24"/>
        </w:rPr>
      </w:pPr>
      <w:r w:rsidRPr="00652A31">
        <w:rPr>
          <w:rFonts w:asciiTheme="minorHAnsi" w:hAnsiTheme="minorHAnsi" w:cstheme="minorHAnsi"/>
          <w:b/>
          <w:color w:val="002060"/>
          <w:sz w:val="24"/>
        </w:rPr>
        <w:t>&lt;</w:t>
      </w:r>
      <w:r w:rsidRPr="00652A31">
        <w:rPr>
          <w:rFonts w:asciiTheme="minorHAnsi" w:hAnsiTheme="minorHAnsi" w:cstheme="minorHAnsi"/>
          <w:b/>
          <w:color w:val="002060"/>
          <w:sz w:val="24"/>
          <w:shd w:val="clear" w:color="auto" w:fill="B2B2B2"/>
        </w:rPr>
        <w:t>funcție</w:t>
      </w:r>
      <w:r w:rsidRPr="00652A31">
        <w:rPr>
          <w:rFonts w:asciiTheme="minorHAnsi" w:hAnsiTheme="minorHAnsi" w:cstheme="minorHAnsi"/>
          <w:b/>
          <w:color w:val="002060"/>
          <w:sz w:val="24"/>
        </w:rPr>
        <w:t xml:space="preserve">&gt;, </w:t>
      </w:r>
    </w:p>
    <w:p w14:paraId="50476D91" w14:textId="77777777" w:rsidR="00DC2312" w:rsidRPr="00652A31" w:rsidRDefault="00DC2312" w:rsidP="00570703">
      <w:pPr>
        <w:pStyle w:val="bullet"/>
        <w:numPr>
          <w:ilvl w:val="0"/>
          <w:numId w:val="0"/>
        </w:numPr>
        <w:spacing w:before="60" w:after="0"/>
        <w:ind w:left="142"/>
        <w:rPr>
          <w:rFonts w:asciiTheme="minorHAnsi" w:hAnsiTheme="minorHAnsi" w:cstheme="minorHAnsi"/>
          <w:b/>
          <w:color w:val="002060"/>
          <w:sz w:val="24"/>
        </w:rPr>
      </w:pPr>
      <w:r w:rsidRPr="00652A31">
        <w:rPr>
          <w:rFonts w:asciiTheme="minorHAnsi" w:hAnsiTheme="minorHAnsi" w:cstheme="minorHAnsi"/>
          <w:b/>
          <w:color w:val="002060"/>
          <w:sz w:val="24"/>
        </w:rPr>
        <w:t xml:space="preserve">Semnătură </w:t>
      </w:r>
    </w:p>
    <w:p w14:paraId="5F4345CA" w14:textId="77777777" w:rsidR="00DC2312" w:rsidRPr="00652A31" w:rsidRDefault="00DC2312" w:rsidP="00570703">
      <w:pPr>
        <w:pStyle w:val="bullet"/>
        <w:numPr>
          <w:ilvl w:val="0"/>
          <w:numId w:val="0"/>
        </w:numPr>
        <w:spacing w:before="60" w:after="0"/>
        <w:ind w:left="142"/>
        <w:rPr>
          <w:rFonts w:asciiTheme="minorHAnsi" w:hAnsiTheme="minorHAnsi" w:cstheme="minorHAnsi"/>
          <w:b/>
          <w:color w:val="002060"/>
          <w:sz w:val="24"/>
        </w:rPr>
      </w:pPr>
      <w:r w:rsidRPr="00652A31">
        <w:rPr>
          <w:rFonts w:asciiTheme="minorHAnsi" w:hAnsiTheme="minorHAnsi" w:cstheme="minorHAnsi"/>
          <w:b/>
          <w:color w:val="002060"/>
          <w:sz w:val="24"/>
        </w:rPr>
        <w:t>Dată (</w:t>
      </w:r>
      <w:proofErr w:type="spellStart"/>
      <w:r w:rsidRPr="00652A31">
        <w:rPr>
          <w:rFonts w:asciiTheme="minorHAnsi" w:hAnsiTheme="minorHAnsi" w:cstheme="minorHAnsi"/>
          <w:b/>
          <w:color w:val="002060"/>
          <w:sz w:val="24"/>
        </w:rPr>
        <w:t>zz</w:t>
      </w:r>
      <w:proofErr w:type="spellEnd"/>
      <w:r w:rsidRPr="00652A31">
        <w:rPr>
          <w:rFonts w:asciiTheme="minorHAnsi" w:hAnsiTheme="minorHAnsi" w:cstheme="minorHAnsi"/>
          <w:b/>
          <w:color w:val="002060"/>
          <w:sz w:val="24"/>
        </w:rPr>
        <w:t>/</w:t>
      </w:r>
      <w:proofErr w:type="spellStart"/>
      <w:r w:rsidRPr="00652A31">
        <w:rPr>
          <w:rFonts w:asciiTheme="minorHAnsi" w:hAnsiTheme="minorHAnsi" w:cstheme="minorHAnsi"/>
          <w:b/>
          <w:color w:val="002060"/>
          <w:sz w:val="24"/>
        </w:rPr>
        <w:t>ll</w:t>
      </w:r>
      <w:proofErr w:type="spellEnd"/>
      <w:r w:rsidRPr="00652A31">
        <w:rPr>
          <w:rFonts w:asciiTheme="minorHAnsi" w:hAnsiTheme="minorHAnsi" w:cstheme="minorHAnsi"/>
          <w:b/>
          <w:color w:val="002060"/>
          <w:sz w:val="24"/>
        </w:rPr>
        <w:t>/</w:t>
      </w:r>
      <w:proofErr w:type="spellStart"/>
      <w:r w:rsidRPr="00652A31">
        <w:rPr>
          <w:rFonts w:asciiTheme="minorHAnsi" w:hAnsiTheme="minorHAnsi" w:cstheme="minorHAnsi"/>
          <w:b/>
          <w:color w:val="002060"/>
          <w:sz w:val="24"/>
        </w:rPr>
        <w:t>aaaa</w:t>
      </w:r>
      <w:proofErr w:type="spellEnd"/>
      <w:r w:rsidRPr="00652A31">
        <w:rPr>
          <w:rFonts w:asciiTheme="minorHAnsi" w:hAnsiTheme="minorHAnsi" w:cstheme="minorHAnsi"/>
          <w:b/>
          <w:color w:val="002060"/>
          <w:sz w:val="24"/>
        </w:rPr>
        <w:t xml:space="preserve">) </w:t>
      </w:r>
    </w:p>
    <w:p w14:paraId="26A1D5DD" w14:textId="77777777" w:rsidR="00DC2312" w:rsidRPr="00652A31" w:rsidRDefault="00DC2312" w:rsidP="00570703">
      <w:pPr>
        <w:spacing w:before="60" w:line="240" w:lineRule="auto"/>
        <w:ind w:left="142"/>
        <w:rPr>
          <w:rFonts w:asciiTheme="minorHAnsi" w:hAnsiTheme="minorHAnsi" w:cstheme="minorHAnsi"/>
          <w:color w:val="002060"/>
          <w:sz w:val="24"/>
          <w:szCs w:val="24"/>
        </w:rPr>
      </w:pPr>
    </w:p>
    <w:sectPr w:rsidR="00DC2312" w:rsidRPr="00652A31" w:rsidSect="003D6408">
      <w:headerReference w:type="default" r:id="rId8"/>
      <w:pgSz w:w="11906" w:h="16838" w:code="9"/>
      <w:pgMar w:top="1134" w:right="1274" w:bottom="1134" w:left="1134"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EBBAF" w14:textId="77777777" w:rsidR="003D6408" w:rsidRDefault="003D6408" w:rsidP="002C069A">
      <w:pPr>
        <w:spacing w:line="240" w:lineRule="auto"/>
      </w:pPr>
      <w:r>
        <w:separator/>
      </w:r>
    </w:p>
  </w:endnote>
  <w:endnote w:type="continuationSeparator" w:id="0">
    <w:p w14:paraId="2F84A83B" w14:textId="77777777" w:rsidR="003D6408" w:rsidRDefault="003D6408" w:rsidP="002C06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altName w:val="Wingdings"/>
    <w:panose1 w:val="050401020108070707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3975D" w14:textId="77777777" w:rsidR="003D6408" w:rsidRDefault="003D6408" w:rsidP="002C069A">
      <w:pPr>
        <w:spacing w:line="240" w:lineRule="auto"/>
      </w:pPr>
      <w:r>
        <w:separator/>
      </w:r>
    </w:p>
  </w:footnote>
  <w:footnote w:type="continuationSeparator" w:id="0">
    <w:p w14:paraId="5E1705AC" w14:textId="77777777" w:rsidR="003D6408" w:rsidRDefault="003D6408" w:rsidP="002C069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8E54F" w14:textId="77777777" w:rsidR="001B0487" w:rsidRPr="00654C68" w:rsidRDefault="001B0487" w:rsidP="001B0487">
    <w:pPr>
      <w:tabs>
        <w:tab w:val="left" w:pos="6473"/>
      </w:tabs>
      <w:spacing w:before="0" w:line="240" w:lineRule="auto"/>
      <w:jc w:val="center"/>
      <w:rPr>
        <w:rFonts w:asciiTheme="minorHAnsi" w:hAnsiTheme="minorHAnsi" w:cstheme="minorHAnsi"/>
        <w:b/>
        <w:bCs/>
        <w:color w:val="002060"/>
        <w:sz w:val="24"/>
        <w:szCs w:val="24"/>
      </w:rPr>
    </w:pPr>
    <w:r w:rsidRPr="00654C68">
      <w:rPr>
        <w:rFonts w:asciiTheme="minorHAnsi" w:hAnsiTheme="minorHAnsi" w:cstheme="minorHAnsi"/>
        <w:b/>
        <w:bCs/>
        <w:color w:val="002060"/>
        <w:sz w:val="24"/>
        <w:szCs w:val="24"/>
      </w:rPr>
      <w:t>GHIDUL SOLICITANTULUI</w:t>
    </w:r>
  </w:p>
  <w:p w14:paraId="03D6CF2A" w14:textId="0C68A88B" w:rsidR="00654C68" w:rsidRPr="001E6B10" w:rsidRDefault="001E6B10" w:rsidP="001E6B10">
    <w:pPr>
      <w:spacing w:before="60" w:line="240" w:lineRule="auto"/>
      <w:jc w:val="center"/>
      <w:rPr>
        <w:rFonts w:ascii="Calibri" w:eastAsia="Calibri" w:hAnsi="Calibri" w:cs="Calibri"/>
        <w:b/>
        <w:bCs/>
        <w:color w:val="002060"/>
        <w:sz w:val="24"/>
        <w:szCs w:val="24"/>
      </w:rPr>
    </w:pPr>
    <w:bookmarkStart w:id="16" w:name="_Hlk156226400"/>
    <w:bookmarkStart w:id="17" w:name="_Hlk157095672"/>
    <w:r w:rsidRPr="001E6B10">
      <w:rPr>
        <w:rFonts w:ascii="Calibri" w:eastAsia="Calibri" w:hAnsi="Calibri" w:cs="Calibri"/>
        <w:b/>
        <w:bCs/>
        <w:color w:val="002060"/>
        <w:sz w:val="24"/>
        <w:szCs w:val="24"/>
      </w:rPr>
      <w:t>Sprijin pentru implementarea de soluții de cercetare  de importanță strategică în domeniul medical: genomică; boli netransmisibile (ex. dezvoltarea de soluții de cercetare pentru tratarea cancerelor);  vaccinuri, seruri și alte medicamente biologice</w:t>
    </w:r>
    <w:bookmarkEnd w:id="16"/>
    <w:bookmarkEnd w:id="1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E730C"/>
    <w:multiLevelType w:val="hybridMultilevel"/>
    <w:tmpl w:val="A57AD122"/>
    <w:lvl w:ilvl="0" w:tplc="371A6336">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97E226E"/>
    <w:multiLevelType w:val="hybridMultilevel"/>
    <w:tmpl w:val="CD4C68AA"/>
    <w:lvl w:ilvl="0" w:tplc="9F9EDBA8">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8E5D18"/>
    <w:multiLevelType w:val="hybridMultilevel"/>
    <w:tmpl w:val="3E408628"/>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C41750F"/>
    <w:multiLevelType w:val="hybridMultilevel"/>
    <w:tmpl w:val="3AA2ECBC"/>
    <w:lvl w:ilvl="0" w:tplc="AE347610">
      <w:start w:val="1"/>
      <w:numFmt w:val="bullet"/>
      <w:lvlText w:val=""/>
      <w:lvlJc w:val="left"/>
      <w:pPr>
        <w:ind w:left="1440" w:hanging="360"/>
      </w:pPr>
      <w:rPr>
        <w:rFonts w:ascii="Wingdings 3" w:hAnsi="Wingdings 3" w:hint="default"/>
        <w:color w:val="FFC000"/>
        <w:sz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F1B5543"/>
    <w:multiLevelType w:val="hybridMultilevel"/>
    <w:tmpl w:val="885CB260"/>
    <w:lvl w:ilvl="0" w:tplc="0409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32053807"/>
    <w:multiLevelType w:val="hybridMultilevel"/>
    <w:tmpl w:val="5F12AB7C"/>
    <w:lvl w:ilvl="0" w:tplc="739A53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1514F5"/>
    <w:multiLevelType w:val="hybridMultilevel"/>
    <w:tmpl w:val="F572A57A"/>
    <w:lvl w:ilvl="0" w:tplc="A2227A0C">
      <w:start w:val="1"/>
      <w:numFmt w:val="lowerLetter"/>
      <w:lvlText w:val="%1)"/>
      <w:lvlJc w:val="left"/>
      <w:pPr>
        <w:tabs>
          <w:tab w:val="num" w:pos="502"/>
        </w:tabs>
        <w:ind w:left="502" w:hanging="360"/>
      </w:pPr>
      <w:rPr>
        <w:rFonts w:ascii="Calibri" w:hAnsi="Calibri" w:hint="default"/>
        <w:b w:val="0"/>
        <w:bCs w:val="0"/>
        <w:caps w:val="0"/>
        <w:strike w:val="0"/>
        <w:dstrike w:val="0"/>
        <w:vanish w:val="0"/>
        <w:color w:val="002060"/>
        <w:sz w:val="24"/>
        <w:szCs w:val="24"/>
        <w:u w:color="C00000"/>
        <w:vertAlign w:val="baseline"/>
      </w:rPr>
    </w:lvl>
    <w:lvl w:ilvl="1" w:tplc="FFFFFFFF">
      <w:start w:val="1"/>
      <w:numFmt w:val="decimal"/>
      <w:lvlText w:val="%2."/>
      <w:lvlJc w:val="left"/>
      <w:pPr>
        <w:tabs>
          <w:tab w:val="num" w:pos="1222"/>
        </w:tabs>
        <w:ind w:left="1222" w:hanging="360"/>
      </w:pPr>
      <w:rPr>
        <w:rFonts w:hint="default"/>
      </w:rPr>
    </w:lvl>
    <w:lvl w:ilvl="2" w:tplc="FFFFFFFF">
      <w:start w:val="1"/>
      <w:numFmt w:val="lowerLetter"/>
      <w:lvlText w:val="%3)"/>
      <w:lvlJc w:val="left"/>
      <w:pPr>
        <w:tabs>
          <w:tab w:val="num" w:pos="1942"/>
        </w:tabs>
        <w:ind w:left="1942" w:hanging="180"/>
      </w:pPr>
      <w:rPr>
        <w:rFonts w:hint="default"/>
      </w:rPr>
    </w:lvl>
    <w:lvl w:ilvl="3" w:tplc="FFFFFFFF">
      <w:start w:val="1"/>
      <w:numFmt w:val="lowerLetter"/>
      <w:lvlText w:val="%4."/>
      <w:lvlJc w:val="left"/>
      <w:pPr>
        <w:tabs>
          <w:tab w:val="num" w:pos="2662"/>
        </w:tabs>
        <w:ind w:left="2662" w:hanging="360"/>
      </w:pPr>
      <w:rPr>
        <w:rFonts w:hint="default"/>
      </w:rPr>
    </w:lvl>
    <w:lvl w:ilvl="4" w:tplc="FFFFFFFF">
      <w:start w:val="200"/>
      <w:numFmt w:val="bullet"/>
      <w:lvlText w:val="-"/>
      <w:lvlJc w:val="left"/>
      <w:pPr>
        <w:tabs>
          <w:tab w:val="num" w:pos="3382"/>
        </w:tabs>
        <w:ind w:left="3382" w:hanging="360"/>
      </w:pPr>
      <w:rPr>
        <w:rFonts w:ascii="Times New Roman" w:eastAsia="Times New Roman" w:hAnsi="Times New Roman" w:cs="Times New Roman" w:hint="default"/>
      </w:rPr>
    </w:lvl>
    <w:lvl w:ilvl="5" w:tplc="FFFFFFFF">
      <w:start w:val="2"/>
      <w:numFmt w:val="upperLetter"/>
      <w:lvlText w:val="%6."/>
      <w:lvlJc w:val="left"/>
      <w:pPr>
        <w:tabs>
          <w:tab w:val="num" w:pos="4282"/>
        </w:tabs>
        <w:ind w:left="4282" w:hanging="360"/>
      </w:pPr>
      <w:rPr>
        <w:rFonts w:hint="default"/>
      </w:rPr>
    </w:lvl>
    <w:lvl w:ilvl="6" w:tplc="FFFFFFFF">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7" w15:restartNumberingAfterBreak="0">
    <w:nsid w:val="3EE6346D"/>
    <w:multiLevelType w:val="hybridMultilevel"/>
    <w:tmpl w:val="2F98558A"/>
    <w:lvl w:ilvl="0" w:tplc="13C02822">
      <w:start w:val="1"/>
      <w:numFmt w:val="lowerLetter"/>
      <w:lvlText w:val="%1)"/>
      <w:lvlJc w:val="left"/>
      <w:pPr>
        <w:ind w:left="502" w:hanging="360"/>
      </w:pPr>
      <w:rPr>
        <w:rFonts w:ascii="Calibri" w:hAnsi="Calibri" w:hint="default"/>
        <w:caps w:val="0"/>
        <w:strike w:val="0"/>
        <w:dstrike w:val="0"/>
        <w:vanish w:val="0"/>
        <w:color w:val="002060"/>
        <w:sz w:val="24"/>
        <w:szCs w:val="24"/>
        <w:u w:color="C00000"/>
        <w:vertAlign w:val="baseline"/>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8" w15:restartNumberingAfterBreak="0">
    <w:nsid w:val="43DB65A7"/>
    <w:multiLevelType w:val="hybridMultilevel"/>
    <w:tmpl w:val="56B02830"/>
    <w:lvl w:ilvl="0" w:tplc="5B5C43AA">
      <w:start w:val="5"/>
      <w:numFmt w:val="upperLetter"/>
      <w:lvlText w:val="%1."/>
      <w:lvlJc w:val="left"/>
      <w:pPr>
        <w:ind w:left="786" w:hanging="36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15:restartNumberingAfterBreak="0">
    <w:nsid w:val="5FD11EDD"/>
    <w:multiLevelType w:val="hybridMultilevel"/>
    <w:tmpl w:val="8FAE9F8E"/>
    <w:lvl w:ilvl="0" w:tplc="AE347610">
      <w:start w:val="1"/>
      <w:numFmt w:val="bullet"/>
      <w:lvlText w:val=""/>
      <w:lvlJc w:val="left"/>
      <w:pPr>
        <w:ind w:left="582" w:hanging="360"/>
      </w:pPr>
      <w:rPr>
        <w:rFonts w:ascii="Wingdings 3" w:hAnsi="Wingdings 3" w:hint="default"/>
        <w:color w:val="FFC000"/>
        <w:sz w:val="16"/>
      </w:rPr>
    </w:lvl>
    <w:lvl w:ilvl="1" w:tplc="04180003" w:tentative="1">
      <w:start w:val="1"/>
      <w:numFmt w:val="bullet"/>
      <w:lvlText w:val="o"/>
      <w:lvlJc w:val="left"/>
      <w:pPr>
        <w:ind w:left="1302" w:hanging="360"/>
      </w:pPr>
      <w:rPr>
        <w:rFonts w:ascii="Courier New" w:hAnsi="Courier New" w:cs="Courier New" w:hint="default"/>
      </w:rPr>
    </w:lvl>
    <w:lvl w:ilvl="2" w:tplc="04180005" w:tentative="1">
      <w:start w:val="1"/>
      <w:numFmt w:val="bullet"/>
      <w:lvlText w:val=""/>
      <w:lvlJc w:val="left"/>
      <w:pPr>
        <w:ind w:left="2022" w:hanging="360"/>
      </w:pPr>
      <w:rPr>
        <w:rFonts w:ascii="Wingdings" w:hAnsi="Wingdings" w:hint="default"/>
      </w:rPr>
    </w:lvl>
    <w:lvl w:ilvl="3" w:tplc="04180001" w:tentative="1">
      <w:start w:val="1"/>
      <w:numFmt w:val="bullet"/>
      <w:lvlText w:val=""/>
      <w:lvlJc w:val="left"/>
      <w:pPr>
        <w:ind w:left="2742" w:hanging="360"/>
      </w:pPr>
      <w:rPr>
        <w:rFonts w:ascii="Symbol" w:hAnsi="Symbol" w:hint="default"/>
      </w:rPr>
    </w:lvl>
    <w:lvl w:ilvl="4" w:tplc="04180003" w:tentative="1">
      <w:start w:val="1"/>
      <w:numFmt w:val="bullet"/>
      <w:lvlText w:val="o"/>
      <w:lvlJc w:val="left"/>
      <w:pPr>
        <w:ind w:left="3462" w:hanging="360"/>
      </w:pPr>
      <w:rPr>
        <w:rFonts w:ascii="Courier New" w:hAnsi="Courier New" w:cs="Courier New" w:hint="default"/>
      </w:rPr>
    </w:lvl>
    <w:lvl w:ilvl="5" w:tplc="04180005" w:tentative="1">
      <w:start w:val="1"/>
      <w:numFmt w:val="bullet"/>
      <w:lvlText w:val=""/>
      <w:lvlJc w:val="left"/>
      <w:pPr>
        <w:ind w:left="4182" w:hanging="360"/>
      </w:pPr>
      <w:rPr>
        <w:rFonts w:ascii="Wingdings" w:hAnsi="Wingdings" w:hint="default"/>
      </w:rPr>
    </w:lvl>
    <w:lvl w:ilvl="6" w:tplc="04180001" w:tentative="1">
      <w:start w:val="1"/>
      <w:numFmt w:val="bullet"/>
      <w:lvlText w:val=""/>
      <w:lvlJc w:val="left"/>
      <w:pPr>
        <w:ind w:left="4902" w:hanging="360"/>
      </w:pPr>
      <w:rPr>
        <w:rFonts w:ascii="Symbol" w:hAnsi="Symbol" w:hint="default"/>
      </w:rPr>
    </w:lvl>
    <w:lvl w:ilvl="7" w:tplc="04180003" w:tentative="1">
      <w:start w:val="1"/>
      <w:numFmt w:val="bullet"/>
      <w:lvlText w:val="o"/>
      <w:lvlJc w:val="left"/>
      <w:pPr>
        <w:ind w:left="5622" w:hanging="360"/>
      </w:pPr>
      <w:rPr>
        <w:rFonts w:ascii="Courier New" w:hAnsi="Courier New" w:cs="Courier New" w:hint="default"/>
      </w:rPr>
    </w:lvl>
    <w:lvl w:ilvl="8" w:tplc="04180005" w:tentative="1">
      <w:start w:val="1"/>
      <w:numFmt w:val="bullet"/>
      <w:lvlText w:val=""/>
      <w:lvlJc w:val="left"/>
      <w:pPr>
        <w:ind w:left="6342" w:hanging="360"/>
      </w:pPr>
      <w:rPr>
        <w:rFonts w:ascii="Wingdings" w:hAnsi="Wingdings" w:hint="default"/>
      </w:rPr>
    </w:lvl>
  </w:abstractNum>
  <w:abstractNum w:abstractNumId="10" w15:restartNumberingAfterBreak="0">
    <w:nsid w:val="670C7B53"/>
    <w:multiLevelType w:val="hybridMultilevel"/>
    <w:tmpl w:val="E6501F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6D4E5E"/>
    <w:multiLevelType w:val="hybridMultilevel"/>
    <w:tmpl w:val="54C8FE90"/>
    <w:lvl w:ilvl="0" w:tplc="0409000D">
      <w:start w:val="1"/>
      <w:numFmt w:val="bullet"/>
      <w:lvlText w:val=""/>
      <w:lvlJc w:val="left"/>
      <w:pPr>
        <w:ind w:left="2136" w:hanging="360"/>
      </w:pPr>
      <w:rPr>
        <w:rFonts w:ascii="Wingdings" w:hAnsi="Wingdings" w:hint="default"/>
      </w:rPr>
    </w:lvl>
    <w:lvl w:ilvl="1" w:tplc="04090003" w:tentative="1">
      <w:start w:val="1"/>
      <w:numFmt w:val="bullet"/>
      <w:lvlText w:val="o"/>
      <w:lvlJc w:val="left"/>
      <w:pPr>
        <w:ind w:left="2856" w:hanging="360"/>
      </w:pPr>
      <w:rPr>
        <w:rFonts w:ascii="Courier New" w:hAnsi="Courier New" w:cs="Courier New" w:hint="default"/>
      </w:rPr>
    </w:lvl>
    <w:lvl w:ilvl="2" w:tplc="04090005" w:tentative="1">
      <w:start w:val="1"/>
      <w:numFmt w:val="bullet"/>
      <w:lvlText w:val=""/>
      <w:lvlJc w:val="left"/>
      <w:pPr>
        <w:ind w:left="3576" w:hanging="360"/>
      </w:pPr>
      <w:rPr>
        <w:rFonts w:ascii="Wingdings" w:hAnsi="Wingdings" w:hint="default"/>
      </w:rPr>
    </w:lvl>
    <w:lvl w:ilvl="3" w:tplc="04090001" w:tentative="1">
      <w:start w:val="1"/>
      <w:numFmt w:val="bullet"/>
      <w:lvlText w:val=""/>
      <w:lvlJc w:val="left"/>
      <w:pPr>
        <w:ind w:left="4296" w:hanging="360"/>
      </w:pPr>
      <w:rPr>
        <w:rFonts w:ascii="Symbol" w:hAnsi="Symbol" w:hint="default"/>
      </w:rPr>
    </w:lvl>
    <w:lvl w:ilvl="4" w:tplc="04090003" w:tentative="1">
      <w:start w:val="1"/>
      <w:numFmt w:val="bullet"/>
      <w:lvlText w:val="o"/>
      <w:lvlJc w:val="left"/>
      <w:pPr>
        <w:ind w:left="5016" w:hanging="360"/>
      </w:pPr>
      <w:rPr>
        <w:rFonts w:ascii="Courier New" w:hAnsi="Courier New" w:cs="Courier New" w:hint="default"/>
      </w:rPr>
    </w:lvl>
    <w:lvl w:ilvl="5" w:tplc="04090005" w:tentative="1">
      <w:start w:val="1"/>
      <w:numFmt w:val="bullet"/>
      <w:lvlText w:val=""/>
      <w:lvlJc w:val="left"/>
      <w:pPr>
        <w:ind w:left="5736" w:hanging="360"/>
      </w:pPr>
      <w:rPr>
        <w:rFonts w:ascii="Wingdings" w:hAnsi="Wingdings" w:hint="default"/>
      </w:rPr>
    </w:lvl>
    <w:lvl w:ilvl="6" w:tplc="04090001" w:tentative="1">
      <w:start w:val="1"/>
      <w:numFmt w:val="bullet"/>
      <w:lvlText w:val=""/>
      <w:lvlJc w:val="left"/>
      <w:pPr>
        <w:ind w:left="6456" w:hanging="360"/>
      </w:pPr>
      <w:rPr>
        <w:rFonts w:ascii="Symbol" w:hAnsi="Symbol" w:hint="default"/>
      </w:rPr>
    </w:lvl>
    <w:lvl w:ilvl="7" w:tplc="04090003" w:tentative="1">
      <w:start w:val="1"/>
      <w:numFmt w:val="bullet"/>
      <w:lvlText w:val="o"/>
      <w:lvlJc w:val="left"/>
      <w:pPr>
        <w:ind w:left="7176" w:hanging="360"/>
      </w:pPr>
      <w:rPr>
        <w:rFonts w:ascii="Courier New" w:hAnsi="Courier New" w:cs="Courier New" w:hint="default"/>
      </w:rPr>
    </w:lvl>
    <w:lvl w:ilvl="8" w:tplc="04090005" w:tentative="1">
      <w:start w:val="1"/>
      <w:numFmt w:val="bullet"/>
      <w:lvlText w:val=""/>
      <w:lvlJc w:val="left"/>
      <w:pPr>
        <w:ind w:left="7896" w:hanging="360"/>
      </w:pPr>
      <w:rPr>
        <w:rFonts w:ascii="Wingdings" w:hAnsi="Wingdings" w:hint="default"/>
      </w:rPr>
    </w:lvl>
  </w:abstractNum>
  <w:abstractNum w:abstractNumId="12" w15:restartNumberingAfterBreak="0">
    <w:nsid w:val="6CD9100D"/>
    <w:multiLevelType w:val="hybridMultilevel"/>
    <w:tmpl w:val="93BACE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0E4D82"/>
    <w:multiLevelType w:val="hybridMultilevel"/>
    <w:tmpl w:val="A8869B8E"/>
    <w:lvl w:ilvl="0" w:tplc="1E421D58">
      <w:start w:val="1"/>
      <w:numFmt w:val="lowerLetter"/>
      <w:lvlText w:val="%1."/>
      <w:lvlJc w:val="left"/>
      <w:pPr>
        <w:tabs>
          <w:tab w:val="num" w:pos="1068"/>
        </w:tabs>
        <w:ind w:left="1068" w:hanging="360"/>
      </w:pPr>
      <w:rPr>
        <w:rFonts w:hint="default"/>
        <w:b w:val="0"/>
        <w:bCs w:val="0"/>
      </w:rPr>
    </w:lvl>
    <w:lvl w:ilvl="1" w:tplc="04090003">
      <w:start w:val="1"/>
      <w:numFmt w:val="decimal"/>
      <w:lvlText w:val="%2."/>
      <w:lvlJc w:val="left"/>
      <w:pPr>
        <w:tabs>
          <w:tab w:val="num" w:pos="1788"/>
        </w:tabs>
        <w:ind w:left="1788" w:hanging="360"/>
      </w:pPr>
      <w:rPr>
        <w:rFonts w:hint="default"/>
      </w:rPr>
    </w:lvl>
    <w:lvl w:ilvl="2" w:tplc="04090005">
      <w:start w:val="1"/>
      <w:numFmt w:val="lowerLetter"/>
      <w:lvlText w:val="%3)"/>
      <w:lvlJc w:val="left"/>
      <w:pPr>
        <w:tabs>
          <w:tab w:val="num" w:pos="2508"/>
        </w:tabs>
        <w:ind w:left="2508" w:hanging="180"/>
      </w:pPr>
      <w:rPr>
        <w:rFonts w:hint="default"/>
      </w:rPr>
    </w:lvl>
    <w:lvl w:ilvl="3" w:tplc="04090001">
      <w:start w:val="1"/>
      <w:numFmt w:val="lowerLetter"/>
      <w:lvlText w:val="%4."/>
      <w:lvlJc w:val="left"/>
      <w:pPr>
        <w:tabs>
          <w:tab w:val="num" w:pos="3228"/>
        </w:tabs>
        <w:ind w:left="3228" w:hanging="360"/>
      </w:pPr>
      <w:rPr>
        <w:rFonts w:hint="default"/>
      </w:rPr>
    </w:lvl>
    <w:lvl w:ilvl="4" w:tplc="04090003">
      <w:start w:val="200"/>
      <w:numFmt w:val="bullet"/>
      <w:lvlText w:val="-"/>
      <w:lvlJc w:val="left"/>
      <w:pPr>
        <w:tabs>
          <w:tab w:val="num" w:pos="3948"/>
        </w:tabs>
        <w:ind w:left="3948" w:hanging="360"/>
      </w:pPr>
      <w:rPr>
        <w:rFonts w:ascii="Times New Roman" w:eastAsia="Times New Roman" w:hAnsi="Times New Roman" w:cs="Times New Roman" w:hint="default"/>
      </w:rPr>
    </w:lvl>
    <w:lvl w:ilvl="5" w:tplc="04090005">
      <w:start w:val="2"/>
      <w:numFmt w:val="upperLetter"/>
      <w:lvlText w:val="%6."/>
      <w:lvlJc w:val="left"/>
      <w:pPr>
        <w:tabs>
          <w:tab w:val="num" w:pos="4848"/>
        </w:tabs>
        <w:ind w:left="4848" w:hanging="360"/>
      </w:pPr>
      <w:rPr>
        <w:rFonts w:hint="default"/>
      </w:rPr>
    </w:lvl>
    <w:lvl w:ilvl="6" w:tplc="04090001">
      <w:start w:val="1"/>
      <w:numFmt w:val="decimal"/>
      <w:lvlText w:val="%7."/>
      <w:lvlJc w:val="left"/>
      <w:pPr>
        <w:tabs>
          <w:tab w:val="num" w:pos="5388"/>
        </w:tabs>
        <w:ind w:left="5388" w:hanging="360"/>
      </w:pPr>
    </w:lvl>
    <w:lvl w:ilvl="7" w:tplc="04090003" w:tentative="1">
      <w:start w:val="1"/>
      <w:numFmt w:val="lowerLetter"/>
      <w:lvlText w:val="%8."/>
      <w:lvlJc w:val="left"/>
      <w:pPr>
        <w:tabs>
          <w:tab w:val="num" w:pos="6108"/>
        </w:tabs>
        <w:ind w:left="6108" w:hanging="360"/>
      </w:pPr>
    </w:lvl>
    <w:lvl w:ilvl="8" w:tplc="04090005" w:tentative="1">
      <w:start w:val="1"/>
      <w:numFmt w:val="lowerRoman"/>
      <w:lvlText w:val="%9."/>
      <w:lvlJc w:val="right"/>
      <w:pPr>
        <w:tabs>
          <w:tab w:val="num" w:pos="6828"/>
        </w:tabs>
        <w:ind w:left="6828" w:hanging="180"/>
      </w:pPr>
    </w:lvl>
  </w:abstractNum>
  <w:abstractNum w:abstractNumId="1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611354236">
    <w:abstractNumId w:val="5"/>
  </w:num>
  <w:num w:numId="2" w16cid:durableId="719015283">
    <w:abstractNumId w:val="0"/>
  </w:num>
  <w:num w:numId="3" w16cid:durableId="1585454293">
    <w:abstractNumId w:val="14"/>
  </w:num>
  <w:num w:numId="4" w16cid:durableId="881018409">
    <w:abstractNumId w:val="15"/>
  </w:num>
  <w:num w:numId="5" w16cid:durableId="1905409098">
    <w:abstractNumId w:val="10"/>
  </w:num>
  <w:num w:numId="6" w16cid:durableId="904921688">
    <w:abstractNumId w:val="14"/>
  </w:num>
  <w:num w:numId="7" w16cid:durableId="1468356748">
    <w:abstractNumId w:val="11"/>
  </w:num>
  <w:num w:numId="8" w16cid:durableId="1994292664">
    <w:abstractNumId w:val="14"/>
  </w:num>
  <w:num w:numId="9" w16cid:durableId="78212499">
    <w:abstractNumId w:val="14"/>
  </w:num>
  <w:num w:numId="10" w16cid:durableId="1137575627">
    <w:abstractNumId w:val="14"/>
  </w:num>
  <w:num w:numId="11" w16cid:durableId="674844689">
    <w:abstractNumId w:val="14"/>
  </w:num>
  <w:num w:numId="12" w16cid:durableId="946043640">
    <w:abstractNumId w:val="14"/>
  </w:num>
  <w:num w:numId="13" w16cid:durableId="1098866904">
    <w:abstractNumId w:val="12"/>
  </w:num>
  <w:num w:numId="14" w16cid:durableId="1743478654">
    <w:abstractNumId w:val="13"/>
  </w:num>
  <w:num w:numId="15" w16cid:durableId="1443451074">
    <w:abstractNumId w:val="4"/>
  </w:num>
  <w:num w:numId="16" w16cid:durableId="1365522680">
    <w:abstractNumId w:val="1"/>
  </w:num>
  <w:num w:numId="17" w16cid:durableId="1149903138">
    <w:abstractNumId w:val="8"/>
  </w:num>
  <w:num w:numId="18" w16cid:durableId="920868725">
    <w:abstractNumId w:val="14"/>
  </w:num>
  <w:num w:numId="19" w16cid:durableId="1904750466">
    <w:abstractNumId w:val="14"/>
  </w:num>
  <w:num w:numId="20" w16cid:durableId="898826892">
    <w:abstractNumId w:val="6"/>
  </w:num>
  <w:num w:numId="21" w16cid:durableId="711032515">
    <w:abstractNumId w:val="7"/>
  </w:num>
  <w:num w:numId="22" w16cid:durableId="1641110710">
    <w:abstractNumId w:val="2"/>
  </w:num>
  <w:num w:numId="23" w16cid:durableId="260263218">
    <w:abstractNumId w:val="3"/>
  </w:num>
  <w:num w:numId="24" w16cid:durableId="4610724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451C"/>
    <w:rsid w:val="00000960"/>
    <w:rsid w:val="00001BFA"/>
    <w:rsid w:val="00002D92"/>
    <w:rsid w:val="000128D1"/>
    <w:rsid w:val="000210D8"/>
    <w:rsid w:val="00022209"/>
    <w:rsid w:val="000340C1"/>
    <w:rsid w:val="00035725"/>
    <w:rsid w:val="000479A1"/>
    <w:rsid w:val="00047D10"/>
    <w:rsid w:val="00051EC9"/>
    <w:rsid w:val="000545B3"/>
    <w:rsid w:val="00055062"/>
    <w:rsid w:val="00055E5A"/>
    <w:rsid w:val="000604C8"/>
    <w:rsid w:val="00063D07"/>
    <w:rsid w:val="00065954"/>
    <w:rsid w:val="00071F60"/>
    <w:rsid w:val="0007669D"/>
    <w:rsid w:val="00076DA7"/>
    <w:rsid w:val="0007729B"/>
    <w:rsid w:val="000775DF"/>
    <w:rsid w:val="00080312"/>
    <w:rsid w:val="0008164E"/>
    <w:rsid w:val="00082A31"/>
    <w:rsid w:val="00096950"/>
    <w:rsid w:val="000A7376"/>
    <w:rsid w:val="000B2A40"/>
    <w:rsid w:val="000B2C42"/>
    <w:rsid w:val="000B41D7"/>
    <w:rsid w:val="000B4A2E"/>
    <w:rsid w:val="000B73C2"/>
    <w:rsid w:val="000C5297"/>
    <w:rsid w:val="000D2E7E"/>
    <w:rsid w:val="000D7B8A"/>
    <w:rsid w:val="000E1079"/>
    <w:rsid w:val="000E4B7E"/>
    <w:rsid w:val="000F14DE"/>
    <w:rsid w:val="000F4E3C"/>
    <w:rsid w:val="00101055"/>
    <w:rsid w:val="001117B6"/>
    <w:rsid w:val="00112385"/>
    <w:rsid w:val="001140EF"/>
    <w:rsid w:val="0011451C"/>
    <w:rsid w:val="00117A58"/>
    <w:rsid w:val="00121CE7"/>
    <w:rsid w:val="00124262"/>
    <w:rsid w:val="00132F82"/>
    <w:rsid w:val="0013432B"/>
    <w:rsid w:val="00136681"/>
    <w:rsid w:val="00136867"/>
    <w:rsid w:val="001432B7"/>
    <w:rsid w:val="0014563D"/>
    <w:rsid w:val="0014699F"/>
    <w:rsid w:val="00150B91"/>
    <w:rsid w:val="001530EC"/>
    <w:rsid w:val="0015412E"/>
    <w:rsid w:val="0016024A"/>
    <w:rsid w:val="00176B57"/>
    <w:rsid w:val="001932D1"/>
    <w:rsid w:val="00193B82"/>
    <w:rsid w:val="001A07AC"/>
    <w:rsid w:val="001A145D"/>
    <w:rsid w:val="001A2232"/>
    <w:rsid w:val="001B0487"/>
    <w:rsid w:val="001B615D"/>
    <w:rsid w:val="001B6CBF"/>
    <w:rsid w:val="001B6F68"/>
    <w:rsid w:val="001C2E68"/>
    <w:rsid w:val="001C6858"/>
    <w:rsid w:val="001C71E6"/>
    <w:rsid w:val="001D356E"/>
    <w:rsid w:val="001D371D"/>
    <w:rsid w:val="001D423F"/>
    <w:rsid w:val="001D5FC9"/>
    <w:rsid w:val="001E5AB2"/>
    <w:rsid w:val="001E6B10"/>
    <w:rsid w:val="001F7C47"/>
    <w:rsid w:val="00200B8F"/>
    <w:rsid w:val="002034F4"/>
    <w:rsid w:val="00205AA2"/>
    <w:rsid w:val="0020721D"/>
    <w:rsid w:val="00207620"/>
    <w:rsid w:val="00214921"/>
    <w:rsid w:val="00221019"/>
    <w:rsid w:val="00221870"/>
    <w:rsid w:val="00225EAC"/>
    <w:rsid w:val="00231FE0"/>
    <w:rsid w:val="00237F6C"/>
    <w:rsid w:val="00240968"/>
    <w:rsid w:val="0024246F"/>
    <w:rsid w:val="00243ECE"/>
    <w:rsid w:val="002541E4"/>
    <w:rsid w:val="002557C6"/>
    <w:rsid w:val="00260EF3"/>
    <w:rsid w:val="00281520"/>
    <w:rsid w:val="00282086"/>
    <w:rsid w:val="002826EE"/>
    <w:rsid w:val="00282FD3"/>
    <w:rsid w:val="00291061"/>
    <w:rsid w:val="00297856"/>
    <w:rsid w:val="002A5416"/>
    <w:rsid w:val="002B051B"/>
    <w:rsid w:val="002B45B9"/>
    <w:rsid w:val="002C069A"/>
    <w:rsid w:val="002D09DC"/>
    <w:rsid w:val="002D1A34"/>
    <w:rsid w:val="002D438A"/>
    <w:rsid w:val="002D4A73"/>
    <w:rsid w:val="002F0A84"/>
    <w:rsid w:val="002F258D"/>
    <w:rsid w:val="002F359A"/>
    <w:rsid w:val="002F6BF9"/>
    <w:rsid w:val="0030186D"/>
    <w:rsid w:val="003040E3"/>
    <w:rsid w:val="003041F7"/>
    <w:rsid w:val="00311863"/>
    <w:rsid w:val="00312A74"/>
    <w:rsid w:val="003156C0"/>
    <w:rsid w:val="0032580E"/>
    <w:rsid w:val="00325E2F"/>
    <w:rsid w:val="0034072E"/>
    <w:rsid w:val="00351F92"/>
    <w:rsid w:val="00352512"/>
    <w:rsid w:val="0035447F"/>
    <w:rsid w:val="0036217C"/>
    <w:rsid w:val="00365BD9"/>
    <w:rsid w:val="00366185"/>
    <w:rsid w:val="003665A6"/>
    <w:rsid w:val="00370C73"/>
    <w:rsid w:val="0037575B"/>
    <w:rsid w:val="0038268D"/>
    <w:rsid w:val="00383741"/>
    <w:rsid w:val="00385D45"/>
    <w:rsid w:val="003914AE"/>
    <w:rsid w:val="00396D34"/>
    <w:rsid w:val="003A47A5"/>
    <w:rsid w:val="003A4EA1"/>
    <w:rsid w:val="003A5499"/>
    <w:rsid w:val="003A55C4"/>
    <w:rsid w:val="003B2704"/>
    <w:rsid w:val="003C05C1"/>
    <w:rsid w:val="003C60A9"/>
    <w:rsid w:val="003C7FCA"/>
    <w:rsid w:val="003D3882"/>
    <w:rsid w:val="003D517E"/>
    <w:rsid w:val="003D6408"/>
    <w:rsid w:val="003D74A6"/>
    <w:rsid w:val="003E0D77"/>
    <w:rsid w:val="003E1B79"/>
    <w:rsid w:val="003E4CA0"/>
    <w:rsid w:val="003E4CA1"/>
    <w:rsid w:val="003E734F"/>
    <w:rsid w:val="003F0107"/>
    <w:rsid w:val="003F574F"/>
    <w:rsid w:val="003F618A"/>
    <w:rsid w:val="004009C3"/>
    <w:rsid w:val="00402CA0"/>
    <w:rsid w:val="0040612B"/>
    <w:rsid w:val="00406799"/>
    <w:rsid w:val="00415D38"/>
    <w:rsid w:val="00417835"/>
    <w:rsid w:val="0044278F"/>
    <w:rsid w:val="004436D7"/>
    <w:rsid w:val="004446B0"/>
    <w:rsid w:val="0044776B"/>
    <w:rsid w:val="00457BEF"/>
    <w:rsid w:val="004631F6"/>
    <w:rsid w:val="0047682F"/>
    <w:rsid w:val="004820A9"/>
    <w:rsid w:val="004822DB"/>
    <w:rsid w:val="0048251A"/>
    <w:rsid w:val="00491F13"/>
    <w:rsid w:val="00495AFE"/>
    <w:rsid w:val="004A24B4"/>
    <w:rsid w:val="004A2E02"/>
    <w:rsid w:val="004B06B5"/>
    <w:rsid w:val="004B193B"/>
    <w:rsid w:val="004B5114"/>
    <w:rsid w:val="004C0130"/>
    <w:rsid w:val="004C7CAC"/>
    <w:rsid w:val="004D6579"/>
    <w:rsid w:val="004D6B4E"/>
    <w:rsid w:val="004F48ED"/>
    <w:rsid w:val="004F58C9"/>
    <w:rsid w:val="005000FD"/>
    <w:rsid w:val="0050125C"/>
    <w:rsid w:val="00505815"/>
    <w:rsid w:val="00505936"/>
    <w:rsid w:val="00505F35"/>
    <w:rsid w:val="005075BE"/>
    <w:rsid w:val="0051207F"/>
    <w:rsid w:val="0051225F"/>
    <w:rsid w:val="00523560"/>
    <w:rsid w:val="00524358"/>
    <w:rsid w:val="00526859"/>
    <w:rsid w:val="0053668C"/>
    <w:rsid w:val="00543B6D"/>
    <w:rsid w:val="00544EFF"/>
    <w:rsid w:val="005555F1"/>
    <w:rsid w:val="00560703"/>
    <w:rsid w:val="00563F1E"/>
    <w:rsid w:val="005645C3"/>
    <w:rsid w:val="00565924"/>
    <w:rsid w:val="00570703"/>
    <w:rsid w:val="005709F2"/>
    <w:rsid w:val="00597248"/>
    <w:rsid w:val="005A1197"/>
    <w:rsid w:val="005A731E"/>
    <w:rsid w:val="005A7B8C"/>
    <w:rsid w:val="005B0A65"/>
    <w:rsid w:val="005B7579"/>
    <w:rsid w:val="005C00E6"/>
    <w:rsid w:val="005D3D77"/>
    <w:rsid w:val="006022A1"/>
    <w:rsid w:val="00602CD5"/>
    <w:rsid w:val="00602F8D"/>
    <w:rsid w:val="006033D6"/>
    <w:rsid w:val="00610153"/>
    <w:rsid w:val="00611929"/>
    <w:rsid w:val="006161C6"/>
    <w:rsid w:val="00617E0E"/>
    <w:rsid w:val="00617FC7"/>
    <w:rsid w:val="006231C2"/>
    <w:rsid w:val="00625048"/>
    <w:rsid w:val="00626C80"/>
    <w:rsid w:val="00630FAC"/>
    <w:rsid w:val="00631D1E"/>
    <w:rsid w:val="006432D1"/>
    <w:rsid w:val="00644A7D"/>
    <w:rsid w:val="00652A31"/>
    <w:rsid w:val="006531CB"/>
    <w:rsid w:val="00654C68"/>
    <w:rsid w:val="00657545"/>
    <w:rsid w:val="00662788"/>
    <w:rsid w:val="00662A37"/>
    <w:rsid w:val="00673A50"/>
    <w:rsid w:val="00673AC5"/>
    <w:rsid w:val="00675F41"/>
    <w:rsid w:val="00676B4A"/>
    <w:rsid w:val="00681D0F"/>
    <w:rsid w:val="00683DFB"/>
    <w:rsid w:val="00685C3B"/>
    <w:rsid w:val="006A1CA2"/>
    <w:rsid w:val="006A74DA"/>
    <w:rsid w:val="006B1AAA"/>
    <w:rsid w:val="006B4332"/>
    <w:rsid w:val="006B49DD"/>
    <w:rsid w:val="006B5383"/>
    <w:rsid w:val="006B665F"/>
    <w:rsid w:val="006B7861"/>
    <w:rsid w:val="006C2F9E"/>
    <w:rsid w:val="006C3100"/>
    <w:rsid w:val="006D3BA6"/>
    <w:rsid w:val="006D4E7F"/>
    <w:rsid w:val="006D50E0"/>
    <w:rsid w:val="006D55A7"/>
    <w:rsid w:val="006D668D"/>
    <w:rsid w:val="006E1BD5"/>
    <w:rsid w:val="006E1F85"/>
    <w:rsid w:val="006E2122"/>
    <w:rsid w:val="006F3CE4"/>
    <w:rsid w:val="006F7A02"/>
    <w:rsid w:val="007114FF"/>
    <w:rsid w:val="00712595"/>
    <w:rsid w:val="00716FCF"/>
    <w:rsid w:val="00717640"/>
    <w:rsid w:val="00720E59"/>
    <w:rsid w:val="0072184C"/>
    <w:rsid w:val="0072433B"/>
    <w:rsid w:val="0072591F"/>
    <w:rsid w:val="0072715A"/>
    <w:rsid w:val="00732B4A"/>
    <w:rsid w:val="007332FB"/>
    <w:rsid w:val="007339ED"/>
    <w:rsid w:val="00737BC7"/>
    <w:rsid w:val="00737DCD"/>
    <w:rsid w:val="007478D1"/>
    <w:rsid w:val="00755044"/>
    <w:rsid w:val="00756C52"/>
    <w:rsid w:val="00757FF5"/>
    <w:rsid w:val="00766E07"/>
    <w:rsid w:val="00767A38"/>
    <w:rsid w:val="00781642"/>
    <w:rsid w:val="007901A1"/>
    <w:rsid w:val="00790409"/>
    <w:rsid w:val="00791DDD"/>
    <w:rsid w:val="00793F4D"/>
    <w:rsid w:val="0079507D"/>
    <w:rsid w:val="00795EFB"/>
    <w:rsid w:val="00797B53"/>
    <w:rsid w:val="007A23EA"/>
    <w:rsid w:val="007A53B4"/>
    <w:rsid w:val="007B05CC"/>
    <w:rsid w:val="007B2C4C"/>
    <w:rsid w:val="007B2EE3"/>
    <w:rsid w:val="007B7052"/>
    <w:rsid w:val="007C0C2B"/>
    <w:rsid w:val="007C1BEE"/>
    <w:rsid w:val="007C477C"/>
    <w:rsid w:val="007D4E01"/>
    <w:rsid w:val="007E50D5"/>
    <w:rsid w:val="007F729F"/>
    <w:rsid w:val="00800313"/>
    <w:rsid w:val="008021BD"/>
    <w:rsid w:val="008024AE"/>
    <w:rsid w:val="008030FC"/>
    <w:rsid w:val="00803FC8"/>
    <w:rsid w:val="00806AC2"/>
    <w:rsid w:val="008073E8"/>
    <w:rsid w:val="00811EE2"/>
    <w:rsid w:val="00812C4C"/>
    <w:rsid w:val="0081555B"/>
    <w:rsid w:val="00817C79"/>
    <w:rsid w:val="00820F75"/>
    <w:rsid w:val="00825D84"/>
    <w:rsid w:val="00836CC9"/>
    <w:rsid w:val="008373F5"/>
    <w:rsid w:val="00837AE1"/>
    <w:rsid w:val="008410CA"/>
    <w:rsid w:val="00842F88"/>
    <w:rsid w:val="008448EF"/>
    <w:rsid w:val="0086157E"/>
    <w:rsid w:val="00872295"/>
    <w:rsid w:val="00872494"/>
    <w:rsid w:val="008801C8"/>
    <w:rsid w:val="008844EA"/>
    <w:rsid w:val="00891CBC"/>
    <w:rsid w:val="00891EC1"/>
    <w:rsid w:val="00896B2B"/>
    <w:rsid w:val="008A2B1F"/>
    <w:rsid w:val="008A48F5"/>
    <w:rsid w:val="008A79F9"/>
    <w:rsid w:val="008B0566"/>
    <w:rsid w:val="008B0FED"/>
    <w:rsid w:val="008B45C0"/>
    <w:rsid w:val="008C07E6"/>
    <w:rsid w:val="008C1746"/>
    <w:rsid w:val="008C3C7C"/>
    <w:rsid w:val="008C5F6B"/>
    <w:rsid w:val="008C6007"/>
    <w:rsid w:val="008D1320"/>
    <w:rsid w:val="008D5860"/>
    <w:rsid w:val="008D5BAB"/>
    <w:rsid w:val="008D5C17"/>
    <w:rsid w:val="008E17D0"/>
    <w:rsid w:val="008E2BF6"/>
    <w:rsid w:val="008E4C87"/>
    <w:rsid w:val="008E7AC5"/>
    <w:rsid w:val="008F0CA0"/>
    <w:rsid w:val="00903AFC"/>
    <w:rsid w:val="00903C4E"/>
    <w:rsid w:val="00904CEA"/>
    <w:rsid w:val="00913633"/>
    <w:rsid w:val="00916EA1"/>
    <w:rsid w:val="00923031"/>
    <w:rsid w:val="00931EE5"/>
    <w:rsid w:val="0093245C"/>
    <w:rsid w:val="00933139"/>
    <w:rsid w:val="0093386C"/>
    <w:rsid w:val="00937B93"/>
    <w:rsid w:val="00942245"/>
    <w:rsid w:val="009424FB"/>
    <w:rsid w:val="00950540"/>
    <w:rsid w:val="009519B9"/>
    <w:rsid w:val="00954228"/>
    <w:rsid w:val="00961438"/>
    <w:rsid w:val="0096652A"/>
    <w:rsid w:val="00974B15"/>
    <w:rsid w:val="00976337"/>
    <w:rsid w:val="00976A4B"/>
    <w:rsid w:val="00980CA8"/>
    <w:rsid w:val="0098376A"/>
    <w:rsid w:val="00994483"/>
    <w:rsid w:val="009A2059"/>
    <w:rsid w:val="009A504F"/>
    <w:rsid w:val="009A56CE"/>
    <w:rsid w:val="009D4380"/>
    <w:rsid w:val="009E058B"/>
    <w:rsid w:val="009E4CEC"/>
    <w:rsid w:val="009E53B2"/>
    <w:rsid w:val="009E6733"/>
    <w:rsid w:val="009E67B5"/>
    <w:rsid w:val="009E73E0"/>
    <w:rsid w:val="009E7685"/>
    <w:rsid w:val="009F586C"/>
    <w:rsid w:val="00A00C0D"/>
    <w:rsid w:val="00A17674"/>
    <w:rsid w:val="00A25607"/>
    <w:rsid w:val="00A27637"/>
    <w:rsid w:val="00A27C45"/>
    <w:rsid w:val="00A31B32"/>
    <w:rsid w:val="00A3341D"/>
    <w:rsid w:val="00A54B94"/>
    <w:rsid w:val="00A57A22"/>
    <w:rsid w:val="00A57DEE"/>
    <w:rsid w:val="00A679DD"/>
    <w:rsid w:val="00A74116"/>
    <w:rsid w:val="00A80C28"/>
    <w:rsid w:val="00A80F75"/>
    <w:rsid w:val="00A817AE"/>
    <w:rsid w:val="00A82112"/>
    <w:rsid w:val="00A907EB"/>
    <w:rsid w:val="00A92DB2"/>
    <w:rsid w:val="00A94443"/>
    <w:rsid w:val="00A95094"/>
    <w:rsid w:val="00AA2F1D"/>
    <w:rsid w:val="00AA3E14"/>
    <w:rsid w:val="00AA5237"/>
    <w:rsid w:val="00AA6A45"/>
    <w:rsid w:val="00AA7594"/>
    <w:rsid w:val="00AB6CBB"/>
    <w:rsid w:val="00AB76A3"/>
    <w:rsid w:val="00AC3651"/>
    <w:rsid w:val="00AC6F45"/>
    <w:rsid w:val="00AD09F9"/>
    <w:rsid w:val="00AD1670"/>
    <w:rsid w:val="00AD17B3"/>
    <w:rsid w:val="00AD704D"/>
    <w:rsid w:val="00AE5123"/>
    <w:rsid w:val="00AF4FBC"/>
    <w:rsid w:val="00AF6F56"/>
    <w:rsid w:val="00AF745F"/>
    <w:rsid w:val="00B01EA8"/>
    <w:rsid w:val="00B049F7"/>
    <w:rsid w:val="00B06232"/>
    <w:rsid w:val="00B11F2A"/>
    <w:rsid w:val="00B15F4F"/>
    <w:rsid w:val="00B1700E"/>
    <w:rsid w:val="00B27C69"/>
    <w:rsid w:val="00B3198F"/>
    <w:rsid w:val="00B328DE"/>
    <w:rsid w:val="00B40758"/>
    <w:rsid w:val="00B51C76"/>
    <w:rsid w:val="00B65859"/>
    <w:rsid w:val="00B6782F"/>
    <w:rsid w:val="00B67892"/>
    <w:rsid w:val="00B7033D"/>
    <w:rsid w:val="00B77B86"/>
    <w:rsid w:val="00B84799"/>
    <w:rsid w:val="00B87E2A"/>
    <w:rsid w:val="00B90827"/>
    <w:rsid w:val="00B91AF7"/>
    <w:rsid w:val="00B923AC"/>
    <w:rsid w:val="00BA0AE4"/>
    <w:rsid w:val="00BA16BE"/>
    <w:rsid w:val="00BA6BDF"/>
    <w:rsid w:val="00BA6E6B"/>
    <w:rsid w:val="00BB0934"/>
    <w:rsid w:val="00BB172E"/>
    <w:rsid w:val="00BB38C3"/>
    <w:rsid w:val="00BB7F58"/>
    <w:rsid w:val="00BC20AB"/>
    <w:rsid w:val="00BD2B28"/>
    <w:rsid w:val="00BD7791"/>
    <w:rsid w:val="00BE1878"/>
    <w:rsid w:val="00BE44E4"/>
    <w:rsid w:val="00BF0D04"/>
    <w:rsid w:val="00BF4360"/>
    <w:rsid w:val="00BF4C5A"/>
    <w:rsid w:val="00BF6FDC"/>
    <w:rsid w:val="00C00424"/>
    <w:rsid w:val="00C0502B"/>
    <w:rsid w:val="00C12E6E"/>
    <w:rsid w:val="00C13A25"/>
    <w:rsid w:val="00C14708"/>
    <w:rsid w:val="00C25C67"/>
    <w:rsid w:val="00C27068"/>
    <w:rsid w:val="00C27E0C"/>
    <w:rsid w:val="00C3168F"/>
    <w:rsid w:val="00C31853"/>
    <w:rsid w:val="00C3268E"/>
    <w:rsid w:val="00C35ACA"/>
    <w:rsid w:val="00C419FE"/>
    <w:rsid w:val="00C433B3"/>
    <w:rsid w:val="00C43EA1"/>
    <w:rsid w:val="00C443A0"/>
    <w:rsid w:val="00C4467E"/>
    <w:rsid w:val="00C45354"/>
    <w:rsid w:val="00C46516"/>
    <w:rsid w:val="00C47FF5"/>
    <w:rsid w:val="00C521A8"/>
    <w:rsid w:val="00C5272F"/>
    <w:rsid w:val="00C5278F"/>
    <w:rsid w:val="00C542E3"/>
    <w:rsid w:val="00C5471F"/>
    <w:rsid w:val="00C575E5"/>
    <w:rsid w:val="00C64DAA"/>
    <w:rsid w:val="00C67411"/>
    <w:rsid w:val="00C705B0"/>
    <w:rsid w:val="00C71FCE"/>
    <w:rsid w:val="00C733DB"/>
    <w:rsid w:val="00C73810"/>
    <w:rsid w:val="00C811B5"/>
    <w:rsid w:val="00C8158D"/>
    <w:rsid w:val="00C8454A"/>
    <w:rsid w:val="00C84F07"/>
    <w:rsid w:val="00C946D1"/>
    <w:rsid w:val="00CA1C49"/>
    <w:rsid w:val="00CA1FED"/>
    <w:rsid w:val="00CA2754"/>
    <w:rsid w:val="00CA3055"/>
    <w:rsid w:val="00CA4561"/>
    <w:rsid w:val="00CC0387"/>
    <w:rsid w:val="00CC05CD"/>
    <w:rsid w:val="00CC23F6"/>
    <w:rsid w:val="00CC64C9"/>
    <w:rsid w:val="00CD7954"/>
    <w:rsid w:val="00CE11D9"/>
    <w:rsid w:val="00CE3606"/>
    <w:rsid w:val="00CE4E96"/>
    <w:rsid w:val="00CE76BA"/>
    <w:rsid w:val="00CF3EAF"/>
    <w:rsid w:val="00CF65FD"/>
    <w:rsid w:val="00D02FC4"/>
    <w:rsid w:val="00D0461E"/>
    <w:rsid w:val="00D06C09"/>
    <w:rsid w:val="00D06D7E"/>
    <w:rsid w:val="00D1310B"/>
    <w:rsid w:val="00D13A02"/>
    <w:rsid w:val="00D13ED2"/>
    <w:rsid w:val="00D22954"/>
    <w:rsid w:val="00D27351"/>
    <w:rsid w:val="00D3125D"/>
    <w:rsid w:val="00D5001C"/>
    <w:rsid w:val="00D51A55"/>
    <w:rsid w:val="00D60147"/>
    <w:rsid w:val="00D66425"/>
    <w:rsid w:val="00D669B8"/>
    <w:rsid w:val="00D67E53"/>
    <w:rsid w:val="00D72E69"/>
    <w:rsid w:val="00D745AC"/>
    <w:rsid w:val="00D80AA0"/>
    <w:rsid w:val="00DA0603"/>
    <w:rsid w:val="00DA49D6"/>
    <w:rsid w:val="00DA64AF"/>
    <w:rsid w:val="00DB36CE"/>
    <w:rsid w:val="00DB796B"/>
    <w:rsid w:val="00DC2312"/>
    <w:rsid w:val="00DC268D"/>
    <w:rsid w:val="00DC6B3B"/>
    <w:rsid w:val="00DC71CA"/>
    <w:rsid w:val="00DF0043"/>
    <w:rsid w:val="00DF073C"/>
    <w:rsid w:val="00DF2F1F"/>
    <w:rsid w:val="00E1399B"/>
    <w:rsid w:val="00E143D4"/>
    <w:rsid w:val="00E22D19"/>
    <w:rsid w:val="00E2520F"/>
    <w:rsid w:val="00E3196F"/>
    <w:rsid w:val="00E3408D"/>
    <w:rsid w:val="00E3497F"/>
    <w:rsid w:val="00E40E07"/>
    <w:rsid w:val="00E51B00"/>
    <w:rsid w:val="00E57029"/>
    <w:rsid w:val="00E71FC9"/>
    <w:rsid w:val="00E73451"/>
    <w:rsid w:val="00E820E6"/>
    <w:rsid w:val="00E83BC2"/>
    <w:rsid w:val="00E83D2E"/>
    <w:rsid w:val="00E86F0F"/>
    <w:rsid w:val="00E87DD6"/>
    <w:rsid w:val="00E90E32"/>
    <w:rsid w:val="00E91D90"/>
    <w:rsid w:val="00EA26BC"/>
    <w:rsid w:val="00EB1B2C"/>
    <w:rsid w:val="00EB466B"/>
    <w:rsid w:val="00EC5741"/>
    <w:rsid w:val="00EC60C8"/>
    <w:rsid w:val="00ED0228"/>
    <w:rsid w:val="00ED046F"/>
    <w:rsid w:val="00ED2527"/>
    <w:rsid w:val="00ED7BD8"/>
    <w:rsid w:val="00EE1209"/>
    <w:rsid w:val="00EF008F"/>
    <w:rsid w:val="00EF3773"/>
    <w:rsid w:val="00F0287B"/>
    <w:rsid w:val="00F03AB4"/>
    <w:rsid w:val="00F14DA7"/>
    <w:rsid w:val="00F2216F"/>
    <w:rsid w:val="00F36143"/>
    <w:rsid w:val="00F36B97"/>
    <w:rsid w:val="00F41FF2"/>
    <w:rsid w:val="00F47320"/>
    <w:rsid w:val="00F51DC1"/>
    <w:rsid w:val="00F55693"/>
    <w:rsid w:val="00F622D4"/>
    <w:rsid w:val="00F65A1C"/>
    <w:rsid w:val="00F67785"/>
    <w:rsid w:val="00F71562"/>
    <w:rsid w:val="00F73592"/>
    <w:rsid w:val="00F830AF"/>
    <w:rsid w:val="00F83FB5"/>
    <w:rsid w:val="00F86676"/>
    <w:rsid w:val="00F9362C"/>
    <w:rsid w:val="00F93DE1"/>
    <w:rsid w:val="00F94755"/>
    <w:rsid w:val="00F97AD2"/>
    <w:rsid w:val="00FA4119"/>
    <w:rsid w:val="00FA4E7C"/>
    <w:rsid w:val="00FA5848"/>
    <w:rsid w:val="00FA706D"/>
    <w:rsid w:val="00FA7079"/>
    <w:rsid w:val="00FA7242"/>
    <w:rsid w:val="00FA7C7D"/>
    <w:rsid w:val="00FB0127"/>
    <w:rsid w:val="00FB2EA0"/>
    <w:rsid w:val="00FB5079"/>
    <w:rsid w:val="00FE0BDD"/>
    <w:rsid w:val="00FE2F4B"/>
    <w:rsid w:val="00FE31AD"/>
    <w:rsid w:val="00FF56D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9BEB9A"/>
  <w15:chartTrackingRefBased/>
  <w15:docId w15:val="{D2A1598F-C1B7-45C1-A29C-FF2CE42F3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61438"/>
    <w:pPr>
      <w:spacing w:before="160" w:after="0"/>
      <w:jc w:val="both"/>
    </w:pPr>
    <w:rPr>
      <w:rFonts w:ascii="Trebuchet MS" w:hAnsi="Trebuchet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fDocExtern">
    <w:name w:val="ParagrafDocExtern"/>
    <w:link w:val="ParagrafDocExternChar"/>
    <w:qFormat/>
    <w:rsid w:val="0013432B"/>
    <w:pPr>
      <w:spacing w:before="60" w:after="0" w:line="264" w:lineRule="auto"/>
      <w:jc w:val="both"/>
    </w:pPr>
    <w:rPr>
      <w:rFonts w:ascii="Arial" w:hAnsi="Arial"/>
      <w:sz w:val="24"/>
      <w:szCs w:val="28"/>
    </w:rPr>
  </w:style>
  <w:style w:type="paragraph" w:customStyle="1" w:styleId="EnuntDocExtern">
    <w:name w:val="EnuntDocExtern"/>
    <w:link w:val="EnuntDocExternChar"/>
    <w:qFormat/>
    <w:rsid w:val="006022A1"/>
    <w:pPr>
      <w:spacing w:before="60" w:after="0" w:line="264" w:lineRule="auto"/>
      <w:ind w:left="709"/>
      <w:jc w:val="both"/>
    </w:pPr>
    <w:rPr>
      <w:rFonts w:ascii="Arial" w:hAnsi="Arial"/>
      <w:sz w:val="20"/>
    </w:rPr>
  </w:style>
  <w:style w:type="character" w:customStyle="1" w:styleId="ParagrafDocExternChar">
    <w:name w:val="ParagrafDocExtern Char"/>
    <w:basedOn w:val="DefaultParagraphFont"/>
    <w:link w:val="ParagrafDocExtern"/>
    <w:rsid w:val="0013432B"/>
    <w:rPr>
      <w:rFonts w:ascii="Arial" w:hAnsi="Arial"/>
      <w:sz w:val="24"/>
      <w:szCs w:val="28"/>
    </w:rPr>
  </w:style>
  <w:style w:type="paragraph" w:styleId="FootnoteText">
    <w:name w:val="footnote text"/>
    <w:basedOn w:val="Normal"/>
    <w:link w:val="FootnoteTextChar"/>
    <w:uiPriority w:val="99"/>
    <w:unhideWhenUsed/>
    <w:rsid w:val="002C069A"/>
    <w:pPr>
      <w:spacing w:line="240" w:lineRule="auto"/>
    </w:pPr>
    <w:rPr>
      <w:i/>
      <w:sz w:val="20"/>
      <w:szCs w:val="20"/>
    </w:rPr>
  </w:style>
  <w:style w:type="character" w:customStyle="1" w:styleId="EnuntDocExternChar">
    <w:name w:val="EnuntDocExtern Char"/>
    <w:basedOn w:val="DefaultParagraphFont"/>
    <w:link w:val="EnuntDocExtern"/>
    <w:rsid w:val="006022A1"/>
    <w:rPr>
      <w:rFonts w:ascii="Arial" w:hAnsi="Arial"/>
      <w:sz w:val="20"/>
    </w:rPr>
  </w:style>
  <w:style w:type="character" w:customStyle="1" w:styleId="FootnoteTextChar">
    <w:name w:val="Footnote Text Char"/>
    <w:basedOn w:val="DefaultParagraphFont"/>
    <w:link w:val="FootnoteText"/>
    <w:uiPriority w:val="99"/>
    <w:rsid w:val="002C069A"/>
    <w:rPr>
      <w:rFonts w:ascii="Arial" w:hAnsi="Arial"/>
      <w:i/>
      <w:sz w:val="20"/>
      <w:szCs w:val="20"/>
    </w:rPr>
  </w:style>
  <w:style w:type="character" w:styleId="FootnoteReference">
    <w:name w:val="footnote reference"/>
    <w:basedOn w:val="DefaultParagraphFont"/>
    <w:uiPriority w:val="99"/>
    <w:semiHidden/>
    <w:unhideWhenUsed/>
    <w:rsid w:val="002C069A"/>
    <w:rPr>
      <w:vertAlign w:val="superscript"/>
    </w:rPr>
  </w:style>
  <w:style w:type="paragraph" w:styleId="Header">
    <w:name w:val="header"/>
    <w:basedOn w:val="Normal"/>
    <w:link w:val="HeaderChar"/>
    <w:uiPriority w:val="99"/>
    <w:unhideWhenUsed/>
    <w:rsid w:val="002C069A"/>
    <w:pPr>
      <w:spacing w:line="240" w:lineRule="auto"/>
    </w:pPr>
    <w:rPr>
      <w:sz w:val="20"/>
      <w:szCs w:val="20"/>
    </w:rPr>
  </w:style>
  <w:style w:type="character" w:customStyle="1" w:styleId="HeaderChar">
    <w:name w:val="Header Char"/>
    <w:basedOn w:val="DefaultParagraphFont"/>
    <w:link w:val="Header"/>
    <w:uiPriority w:val="99"/>
    <w:rsid w:val="002C069A"/>
    <w:rPr>
      <w:rFonts w:ascii="Arial" w:hAnsi="Arial"/>
      <w:sz w:val="20"/>
      <w:szCs w:val="20"/>
    </w:rPr>
  </w:style>
  <w:style w:type="paragraph" w:styleId="Footer">
    <w:name w:val="footer"/>
    <w:basedOn w:val="Normal"/>
    <w:link w:val="FooterChar"/>
    <w:uiPriority w:val="99"/>
    <w:unhideWhenUsed/>
    <w:rsid w:val="002C069A"/>
    <w:pPr>
      <w:tabs>
        <w:tab w:val="right" w:pos="-4962"/>
      </w:tabs>
      <w:spacing w:line="240" w:lineRule="auto"/>
    </w:pPr>
    <w:rPr>
      <w:sz w:val="20"/>
      <w:szCs w:val="20"/>
    </w:rPr>
  </w:style>
  <w:style w:type="character" w:customStyle="1" w:styleId="FooterChar">
    <w:name w:val="Footer Char"/>
    <w:basedOn w:val="DefaultParagraphFont"/>
    <w:link w:val="Footer"/>
    <w:uiPriority w:val="99"/>
    <w:rsid w:val="002C069A"/>
    <w:rPr>
      <w:rFonts w:ascii="Arial" w:hAnsi="Arial"/>
      <w:sz w:val="20"/>
      <w:szCs w:val="20"/>
    </w:rPr>
  </w:style>
  <w:style w:type="paragraph" w:styleId="ListParagraph">
    <w:name w:val="List Paragraph"/>
    <w:aliases w:val="List Paragraph1,List1,Списък на абзаци,Normal bullet 2,body 2,List Paragraph11,Akapit z list¹ BS,Outlines a.b.c.,List_Paragraph,Multilevel para_II,Akapit z lista BS,Akapit z listą BS,Forth level,List Paragraph compact,Bullet,Citation List"/>
    <w:basedOn w:val="Normal"/>
    <w:link w:val="ListParagraphChar"/>
    <w:uiPriority w:val="34"/>
    <w:qFormat/>
    <w:rsid w:val="00E51B00"/>
    <w:pPr>
      <w:ind w:left="720"/>
      <w:contextualSpacing/>
    </w:pPr>
  </w:style>
  <w:style w:type="character" w:customStyle="1" w:styleId="ListParagraphChar">
    <w:name w:val="List Paragraph Char"/>
    <w:aliases w:val="List Paragraph1 Char,List1 Char,Списък на абзаци Char,Normal bullet 2 Char,body 2 Char,List Paragraph11 Char,Akapit z list¹ BS Char,Outlines a.b.c. Char,List_Paragraph Char,Multilevel para_II Char,Akapit z lista BS Char,Bullet Char"/>
    <w:link w:val="ListParagraph"/>
    <w:uiPriority w:val="34"/>
    <w:qFormat/>
    <w:locked/>
    <w:rsid w:val="00DF2F1F"/>
    <w:rPr>
      <w:rFonts w:ascii="Trebuchet MS" w:hAnsi="Trebuchet MS"/>
    </w:rPr>
  </w:style>
  <w:style w:type="paragraph" w:customStyle="1" w:styleId="bullet">
    <w:name w:val="bullet"/>
    <w:basedOn w:val="Normal"/>
    <w:qFormat/>
    <w:rsid w:val="001D356E"/>
    <w:pPr>
      <w:numPr>
        <w:numId w:val="3"/>
      </w:numPr>
      <w:suppressAutoHyphens/>
      <w:spacing w:before="120" w:after="120" w:line="240" w:lineRule="auto"/>
    </w:pPr>
    <w:rPr>
      <w:rFonts w:eastAsia="Times New Roman" w:cs="Arial"/>
      <w:sz w:val="20"/>
      <w:szCs w:val="24"/>
    </w:rPr>
  </w:style>
  <w:style w:type="paragraph" w:styleId="Revision">
    <w:name w:val="Revision"/>
    <w:hidden/>
    <w:uiPriority w:val="99"/>
    <w:semiHidden/>
    <w:rsid w:val="000210D8"/>
    <w:pPr>
      <w:spacing w:after="0" w:line="240" w:lineRule="auto"/>
    </w:pPr>
    <w:rPr>
      <w:rFonts w:ascii="Trebuchet MS" w:hAnsi="Trebuchet MS"/>
    </w:rPr>
  </w:style>
  <w:style w:type="paragraph" w:customStyle="1" w:styleId="Ghid2">
    <w:name w:val="Ghid 2"/>
    <w:basedOn w:val="Normal"/>
    <w:link w:val="Ghid2Caracter"/>
    <w:rsid w:val="0014563D"/>
    <w:pPr>
      <w:spacing w:before="120" w:line="288" w:lineRule="auto"/>
      <w:jc w:val="left"/>
    </w:pPr>
    <w:rPr>
      <w:rFonts w:ascii="Verdana" w:eastAsia="MS Mincho" w:hAnsi="Verdana" w:cs="Times New Roman"/>
      <w:i/>
      <w:sz w:val="24"/>
      <w:szCs w:val="20"/>
    </w:rPr>
  </w:style>
  <w:style w:type="character" w:customStyle="1" w:styleId="Ghid2Caracter">
    <w:name w:val="Ghid 2 Caracter"/>
    <w:link w:val="Ghid2"/>
    <w:locked/>
    <w:rsid w:val="0014563D"/>
    <w:rPr>
      <w:rFonts w:ascii="Verdana" w:eastAsia="MS Mincho" w:hAnsi="Verdana" w:cs="Times New Roman"/>
      <w:i/>
      <w:sz w:val="24"/>
      <w:szCs w:val="20"/>
    </w:rPr>
  </w:style>
  <w:style w:type="character" w:styleId="CommentReference">
    <w:name w:val="annotation reference"/>
    <w:basedOn w:val="DefaultParagraphFont"/>
    <w:uiPriority w:val="99"/>
    <w:semiHidden/>
    <w:unhideWhenUsed/>
    <w:rsid w:val="00CE3606"/>
    <w:rPr>
      <w:sz w:val="16"/>
      <w:szCs w:val="16"/>
    </w:rPr>
  </w:style>
  <w:style w:type="paragraph" w:styleId="CommentText">
    <w:name w:val="annotation text"/>
    <w:basedOn w:val="Normal"/>
    <w:link w:val="CommentTextChar"/>
    <w:uiPriority w:val="99"/>
    <w:unhideWhenUsed/>
    <w:rsid w:val="00CE3606"/>
    <w:pPr>
      <w:spacing w:line="240" w:lineRule="auto"/>
    </w:pPr>
    <w:rPr>
      <w:sz w:val="20"/>
      <w:szCs w:val="20"/>
    </w:rPr>
  </w:style>
  <w:style w:type="character" w:customStyle="1" w:styleId="CommentTextChar">
    <w:name w:val="Comment Text Char"/>
    <w:basedOn w:val="DefaultParagraphFont"/>
    <w:link w:val="CommentText"/>
    <w:uiPriority w:val="99"/>
    <w:rsid w:val="00CE3606"/>
    <w:rPr>
      <w:rFonts w:ascii="Trebuchet MS" w:hAnsi="Trebuchet MS"/>
      <w:sz w:val="20"/>
      <w:szCs w:val="20"/>
    </w:rPr>
  </w:style>
  <w:style w:type="paragraph" w:styleId="CommentSubject">
    <w:name w:val="annotation subject"/>
    <w:basedOn w:val="CommentText"/>
    <w:next w:val="CommentText"/>
    <w:link w:val="CommentSubjectChar"/>
    <w:uiPriority w:val="99"/>
    <w:semiHidden/>
    <w:unhideWhenUsed/>
    <w:rsid w:val="00CE3606"/>
    <w:rPr>
      <w:b/>
      <w:bCs/>
    </w:rPr>
  </w:style>
  <w:style w:type="character" w:customStyle="1" w:styleId="CommentSubjectChar">
    <w:name w:val="Comment Subject Char"/>
    <w:basedOn w:val="CommentTextChar"/>
    <w:link w:val="CommentSubject"/>
    <w:uiPriority w:val="99"/>
    <w:semiHidden/>
    <w:rsid w:val="00CE3606"/>
    <w:rPr>
      <w:rFonts w:ascii="Trebuchet MS" w:hAnsi="Trebuchet MS"/>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373948">
      <w:bodyDiv w:val="1"/>
      <w:marLeft w:val="0"/>
      <w:marRight w:val="0"/>
      <w:marTop w:val="0"/>
      <w:marBottom w:val="0"/>
      <w:divBdr>
        <w:top w:val="none" w:sz="0" w:space="0" w:color="auto"/>
        <w:left w:val="none" w:sz="0" w:space="0" w:color="auto"/>
        <w:bottom w:val="none" w:sz="0" w:space="0" w:color="auto"/>
        <w:right w:val="none" w:sz="0" w:space="0" w:color="auto"/>
      </w:divBdr>
    </w:div>
    <w:div w:id="35869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1CB02A-9FF6-439C-B5CD-0C4988789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3555</Words>
  <Characters>20619</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PETRICA</dc:creator>
  <cp:keywords/>
  <dc:description/>
  <cp:lastModifiedBy>Mariana Acatrinei</cp:lastModifiedBy>
  <cp:revision>5</cp:revision>
  <cp:lastPrinted>2023-09-15T08:10:00Z</cp:lastPrinted>
  <dcterms:created xsi:type="dcterms:W3CDTF">2024-02-01T14:06:00Z</dcterms:created>
  <dcterms:modified xsi:type="dcterms:W3CDTF">2024-02-01T14:15:00Z</dcterms:modified>
</cp:coreProperties>
</file>